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44" w:rsidRPr="004317EB" w:rsidRDefault="00125E44" w:rsidP="00125E44">
      <w:pPr>
        <w:spacing w:after="0" w:line="288" w:lineRule="auto"/>
        <w:ind w:left="3828"/>
        <w:jc w:val="center"/>
        <w:rPr>
          <w:rFonts w:ascii="GHEA Grapalat" w:hAnsi="GHEA Grapalat"/>
          <w:b/>
          <w:bCs/>
          <w:i/>
          <w:sz w:val="24"/>
          <w:szCs w:val="24"/>
          <w:lang w:val="en-US"/>
        </w:rPr>
      </w:pPr>
      <w:bookmarkStart w:id="0" w:name="_GoBack"/>
      <w:bookmarkEnd w:id="0"/>
      <w:r w:rsidRPr="004317EB">
        <w:rPr>
          <w:rFonts w:ascii="GHEA Grapalat" w:hAnsi="GHEA Grapalat" w:cs="Sylfaen"/>
          <w:b/>
          <w:i/>
          <w:sz w:val="24"/>
          <w:szCs w:val="24"/>
          <w:lang w:val="en-US"/>
        </w:rPr>
        <w:t>«</w:t>
      </w:r>
      <w:r w:rsidRPr="004317EB">
        <w:rPr>
          <w:rFonts w:ascii="GHEA Grapalat" w:hAnsi="GHEA Grapalat" w:cs="Sylfaen"/>
          <w:b/>
          <w:bCs/>
          <w:i/>
          <w:sz w:val="24"/>
          <w:szCs w:val="24"/>
        </w:rPr>
        <w:t>ՀԱՍՏԱՏՈՒՄԵՄ</w:t>
      </w:r>
      <w:r w:rsidRPr="004317EB">
        <w:rPr>
          <w:rFonts w:ascii="GHEA Grapalat" w:hAnsi="GHEA Grapalat" w:cs="Times LatArm"/>
          <w:b/>
          <w:bCs/>
          <w:i/>
          <w:sz w:val="24"/>
          <w:szCs w:val="24"/>
          <w:lang w:val="en-US"/>
        </w:rPr>
        <w:t>»</w:t>
      </w:r>
    </w:p>
    <w:p w:rsidR="00125E44" w:rsidRPr="004317EB" w:rsidRDefault="00125E44" w:rsidP="00125E44">
      <w:pPr>
        <w:spacing w:after="0" w:line="288" w:lineRule="auto"/>
        <w:ind w:left="3828"/>
        <w:jc w:val="center"/>
        <w:rPr>
          <w:rFonts w:ascii="GHEA Grapalat" w:hAnsi="GHEA Grapalat" w:cs="Times LatArm"/>
          <w:b/>
          <w:bCs/>
          <w:i/>
          <w:sz w:val="24"/>
          <w:szCs w:val="24"/>
          <w:lang w:val="en-US"/>
        </w:rPr>
      </w:pPr>
      <w:r w:rsidRPr="004317EB">
        <w:rPr>
          <w:rFonts w:ascii="GHEA Grapalat" w:hAnsi="GHEA Grapalat" w:cs="Sylfaen"/>
          <w:b/>
          <w:bCs/>
          <w:i/>
          <w:sz w:val="24"/>
          <w:szCs w:val="24"/>
        </w:rPr>
        <w:t>ՀՀ</w:t>
      </w:r>
      <w:r w:rsidR="004317EB" w:rsidRPr="004317EB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 xml:space="preserve"> </w:t>
      </w:r>
      <w:r w:rsidRPr="004317EB">
        <w:rPr>
          <w:rFonts w:ascii="GHEA Grapalat" w:hAnsi="GHEA Grapalat" w:cs="Sylfaen"/>
          <w:b/>
          <w:bCs/>
          <w:i/>
          <w:sz w:val="24"/>
          <w:szCs w:val="24"/>
        </w:rPr>
        <w:t>ՐԹՈՒԹՅԱՆ</w:t>
      </w:r>
      <w:r w:rsidRPr="004317EB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>,</w:t>
      </w:r>
      <w:r w:rsidR="004317EB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 xml:space="preserve"> </w:t>
      </w:r>
      <w:r w:rsidRPr="004317EB">
        <w:rPr>
          <w:rFonts w:ascii="GHEA Grapalat" w:hAnsi="GHEA Grapalat" w:cs="Times LatArm"/>
          <w:b/>
          <w:bCs/>
          <w:i/>
          <w:sz w:val="24"/>
          <w:szCs w:val="24"/>
        </w:rPr>
        <w:t>ԳԻՏՈՒԹՅԱՆ</w:t>
      </w:r>
      <w:r w:rsidRPr="004317EB">
        <w:rPr>
          <w:rFonts w:ascii="GHEA Grapalat" w:hAnsi="GHEA Grapalat" w:cs="Times LatArm"/>
          <w:b/>
          <w:bCs/>
          <w:i/>
          <w:sz w:val="24"/>
          <w:szCs w:val="24"/>
          <w:lang w:val="en-US"/>
        </w:rPr>
        <w:t>,</w:t>
      </w:r>
    </w:p>
    <w:p w:rsidR="00125E44" w:rsidRPr="004317EB" w:rsidRDefault="00125E44" w:rsidP="00125E44">
      <w:pPr>
        <w:spacing w:after="0" w:line="288" w:lineRule="auto"/>
        <w:ind w:left="3828"/>
        <w:jc w:val="center"/>
        <w:rPr>
          <w:rFonts w:ascii="GHEA Grapalat" w:hAnsi="GHEA Grapalat"/>
          <w:b/>
          <w:bCs/>
          <w:i/>
          <w:sz w:val="24"/>
          <w:szCs w:val="24"/>
          <w:lang w:val="en-US"/>
        </w:rPr>
      </w:pPr>
      <w:r w:rsidRPr="004317EB">
        <w:rPr>
          <w:rFonts w:ascii="GHEA Grapalat" w:hAnsi="GHEA Grapalat" w:cs="Times LatArm"/>
          <w:b/>
          <w:bCs/>
          <w:i/>
          <w:sz w:val="24"/>
          <w:szCs w:val="24"/>
        </w:rPr>
        <w:t>ՄՇԱԿՈՒՅԹԻ</w:t>
      </w:r>
      <w:r w:rsidR="004317EB">
        <w:rPr>
          <w:rFonts w:ascii="GHEA Grapalat" w:hAnsi="GHEA Grapalat" w:cs="Times LatArm"/>
          <w:b/>
          <w:bCs/>
          <w:i/>
          <w:sz w:val="24"/>
          <w:szCs w:val="24"/>
          <w:lang w:val="en-US"/>
        </w:rPr>
        <w:t xml:space="preserve"> </w:t>
      </w:r>
      <w:r w:rsidRPr="004317EB">
        <w:rPr>
          <w:rFonts w:ascii="GHEA Grapalat" w:hAnsi="GHEA Grapalat" w:cs="Sylfaen"/>
          <w:b/>
          <w:bCs/>
          <w:i/>
          <w:sz w:val="24"/>
          <w:szCs w:val="24"/>
        </w:rPr>
        <w:t>ԵՎ</w:t>
      </w:r>
      <w:r w:rsidR="004317EB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 xml:space="preserve"> </w:t>
      </w:r>
      <w:r w:rsidRPr="004317EB">
        <w:rPr>
          <w:rFonts w:ascii="GHEA Grapalat" w:hAnsi="GHEA Grapalat" w:cs="Sylfaen"/>
          <w:b/>
          <w:bCs/>
          <w:i/>
          <w:sz w:val="24"/>
          <w:szCs w:val="24"/>
        </w:rPr>
        <w:t>ՍՊՈՐՏԻ</w:t>
      </w:r>
      <w:r w:rsidR="004317EB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 xml:space="preserve"> </w:t>
      </w:r>
      <w:r w:rsidRPr="004317EB">
        <w:rPr>
          <w:rFonts w:ascii="GHEA Grapalat" w:hAnsi="GHEA Grapalat" w:cs="Sylfaen"/>
          <w:b/>
          <w:bCs/>
          <w:i/>
          <w:sz w:val="24"/>
          <w:szCs w:val="24"/>
        </w:rPr>
        <w:t>ՆԱԽԱՐԱ</w:t>
      </w:r>
      <w:r w:rsidRPr="004317EB">
        <w:rPr>
          <w:rFonts w:ascii="Sylfaen" w:hAnsi="Sylfaen" w:cs="Sylfaen"/>
          <w:b/>
          <w:bCs/>
          <w:i/>
          <w:sz w:val="24"/>
          <w:szCs w:val="24"/>
        </w:rPr>
        <w:t>Ր</w:t>
      </w:r>
    </w:p>
    <w:p w:rsidR="00125E44" w:rsidRPr="004317EB" w:rsidRDefault="004317EB" w:rsidP="00125E44">
      <w:pPr>
        <w:spacing w:after="0" w:line="288" w:lineRule="auto"/>
        <w:ind w:left="3828"/>
        <w:jc w:val="center"/>
        <w:rPr>
          <w:rFonts w:ascii="GHEA Grapalat" w:hAnsi="GHEA Grapalat"/>
          <w:b/>
          <w:bCs/>
          <w:i/>
          <w:sz w:val="24"/>
          <w:szCs w:val="24"/>
          <w:lang w:val="en-US"/>
        </w:rPr>
      </w:pPr>
      <w:r>
        <w:rPr>
          <w:rFonts w:ascii="GHEA Grapalat" w:hAnsi="GHEA Grapalat"/>
          <w:b/>
          <w:bCs/>
          <w:i/>
          <w:sz w:val="24"/>
          <w:szCs w:val="24"/>
          <w:lang w:val="en-US"/>
        </w:rPr>
        <w:t xml:space="preserve">  </w:t>
      </w:r>
      <w:r w:rsidR="00125E44" w:rsidRPr="004317EB">
        <w:rPr>
          <w:rFonts w:ascii="GHEA Grapalat" w:hAnsi="GHEA Grapalat"/>
          <w:b/>
          <w:bCs/>
          <w:i/>
          <w:sz w:val="24"/>
          <w:szCs w:val="24"/>
          <w:lang w:val="en-US"/>
        </w:rPr>
        <w:t xml:space="preserve">_________________   </w:t>
      </w:r>
      <w:r w:rsidR="00125E44" w:rsidRPr="004317EB">
        <w:rPr>
          <w:rFonts w:ascii="GHEA Grapalat" w:hAnsi="GHEA Grapalat" w:cs="Sylfaen"/>
          <w:b/>
          <w:bCs/>
          <w:i/>
          <w:sz w:val="24"/>
          <w:szCs w:val="24"/>
        </w:rPr>
        <w:t>Ա</w:t>
      </w:r>
      <w:r w:rsidR="00125E44" w:rsidRPr="004317EB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 xml:space="preserve">. </w:t>
      </w:r>
      <w:r w:rsidR="00125E44" w:rsidRPr="004317EB">
        <w:rPr>
          <w:rFonts w:ascii="GHEA Grapalat" w:hAnsi="GHEA Grapalat" w:cs="Sylfaen"/>
          <w:b/>
          <w:bCs/>
          <w:i/>
          <w:sz w:val="24"/>
          <w:szCs w:val="24"/>
        </w:rPr>
        <w:t>ՀԱՐՈՒԹՅՈՒՆՅԱՆ</w:t>
      </w:r>
    </w:p>
    <w:p w:rsidR="00125E44" w:rsidRPr="004317EB" w:rsidRDefault="00125E44" w:rsidP="00125E44">
      <w:pPr>
        <w:spacing w:after="0" w:line="288" w:lineRule="auto"/>
        <w:ind w:left="3828"/>
        <w:jc w:val="center"/>
        <w:rPr>
          <w:rFonts w:ascii="GHEA Grapalat" w:hAnsi="GHEA Grapalat"/>
          <w:b/>
          <w:bCs/>
          <w:i/>
          <w:sz w:val="24"/>
          <w:szCs w:val="24"/>
          <w:lang w:val="en-US"/>
        </w:rPr>
      </w:pPr>
      <w:r w:rsidRPr="004317EB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>«</w:t>
      </w:r>
      <w:r w:rsidRPr="004317EB">
        <w:rPr>
          <w:rFonts w:ascii="GHEA Grapalat" w:hAnsi="GHEA Grapalat" w:cs="Times LatArm"/>
          <w:b/>
          <w:bCs/>
          <w:i/>
          <w:sz w:val="24"/>
          <w:szCs w:val="24"/>
          <w:lang w:val="en-US"/>
        </w:rPr>
        <w:t>______</w:t>
      </w:r>
      <w:r w:rsidRPr="004317EB">
        <w:rPr>
          <w:rFonts w:ascii="GHEA Grapalat" w:hAnsi="GHEA Grapalat" w:cs="Sylfaen"/>
          <w:b/>
          <w:bCs/>
          <w:i/>
          <w:sz w:val="24"/>
          <w:szCs w:val="24"/>
          <w:lang w:val="en-US"/>
        </w:rPr>
        <w:t xml:space="preserve">» </w:t>
      </w:r>
      <w:r w:rsidRPr="004317EB">
        <w:rPr>
          <w:rFonts w:ascii="GHEA Grapalat" w:hAnsi="GHEA Grapalat" w:cs="Times LatArm"/>
          <w:b/>
          <w:bCs/>
          <w:i/>
          <w:sz w:val="24"/>
          <w:szCs w:val="24"/>
          <w:lang w:val="en-US"/>
        </w:rPr>
        <w:t>___________________</w:t>
      </w:r>
      <w:r w:rsidRPr="004317EB">
        <w:rPr>
          <w:rFonts w:ascii="GHEA Grapalat" w:hAnsi="GHEA Grapalat"/>
          <w:b/>
          <w:bCs/>
          <w:i/>
          <w:sz w:val="24"/>
          <w:szCs w:val="24"/>
          <w:lang w:val="en-US"/>
        </w:rPr>
        <w:t>_____ 2020</w:t>
      </w:r>
      <w:r w:rsidRPr="004317EB">
        <w:rPr>
          <w:rFonts w:ascii="GHEA Grapalat" w:hAnsi="GHEA Grapalat" w:cs="Sylfaen"/>
          <w:b/>
          <w:bCs/>
          <w:i/>
          <w:sz w:val="24"/>
          <w:szCs w:val="24"/>
        </w:rPr>
        <w:t>Թ</w:t>
      </w:r>
      <w:r w:rsidRPr="004317EB">
        <w:rPr>
          <w:rFonts w:ascii="GHEA Grapalat" w:hAnsi="GHEA Grapalat" w:cs="Times LatArm"/>
          <w:b/>
          <w:bCs/>
          <w:i/>
          <w:sz w:val="24"/>
          <w:szCs w:val="24"/>
          <w:lang w:val="en-US"/>
        </w:rPr>
        <w:t>.</w:t>
      </w:r>
    </w:p>
    <w:p w:rsidR="00125E44" w:rsidRPr="00125E44" w:rsidRDefault="00125E44" w:rsidP="00125E44">
      <w:pPr>
        <w:tabs>
          <w:tab w:val="left" w:pos="4820"/>
        </w:tabs>
        <w:spacing w:after="0" w:line="288" w:lineRule="auto"/>
        <w:ind w:left="8080"/>
        <w:jc w:val="center"/>
        <w:rPr>
          <w:rFonts w:ascii="GHEA Grapalat" w:hAnsi="GHEA Grapalat" w:cs="Sylfaen"/>
          <w:b/>
          <w:i/>
          <w:lang w:val="en-US"/>
        </w:rPr>
      </w:pPr>
    </w:p>
    <w:p w:rsidR="00125E44" w:rsidRPr="00125E44" w:rsidRDefault="00125E44" w:rsidP="00125E44">
      <w:pPr>
        <w:pStyle w:val="NoSpacing"/>
        <w:spacing w:line="288" w:lineRule="auto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125E44" w:rsidRDefault="000A362F" w:rsidP="004317EB">
      <w:pPr>
        <w:pStyle w:val="NoSpacing"/>
        <w:spacing w:line="276" w:lineRule="auto"/>
        <w:ind w:left="-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5E44">
        <w:rPr>
          <w:rFonts w:ascii="GHEA Grapalat" w:hAnsi="GHEA Grapalat"/>
          <w:b/>
          <w:sz w:val="24"/>
          <w:szCs w:val="24"/>
          <w:lang w:val="en-US"/>
        </w:rPr>
        <w:t>«</w:t>
      </w:r>
      <w:r w:rsidR="00125E44">
        <w:rPr>
          <w:rFonts w:ascii="GHEA Grapalat" w:hAnsi="GHEA Grapalat" w:cs="Sylfaen"/>
          <w:b/>
          <w:sz w:val="24"/>
          <w:szCs w:val="24"/>
        </w:rPr>
        <w:t>ՀԱՅԱՍՏԱՆԻ</w:t>
      </w:r>
      <w:r w:rsidR="004317E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 w:cs="Sylfaen"/>
          <w:b/>
          <w:sz w:val="24"/>
          <w:szCs w:val="24"/>
        </w:rPr>
        <w:t>ՖԻԶԻԿԱԿԱՆ</w:t>
      </w:r>
      <w:r w:rsidR="004317E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 w:cs="Sylfaen"/>
          <w:b/>
          <w:sz w:val="24"/>
          <w:szCs w:val="24"/>
        </w:rPr>
        <w:t>ԿՈՒԼՏՈՒՐԱՅԻ</w:t>
      </w:r>
      <w:r w:rsidR="004317E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 w:cs="Sylfaen"/>
          <w:b/>
          <w:sz w:val="24"/>
          <w:szCs w:val="24"/>
        </w:rPr>
        <w:t>ԵՎ</w:t>
      </w:r>
      <w:r w:rsidR="004317E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 w:cs="Sylfaen"/>
          <w:b/>
          <w:sz w:val="24"/>
          <w:szCs w:val="24"/>
        </w:rPr>
        <w:t>ՍՊՈՐՏԻ</w:t>
      </w:r>
      <w:r w:rsidR="004317E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 w:cs="Sylfaen"/>
          <w:b/>
          <w:sz w:val="24"/>
          <w:szCs w:val="24"/>
        </w:rPr>
        <w:t>ՊԵՏԱԿԱՆ</w:t>
      </w:r>
      <w:r w:rsidR="004317E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 w:cs="Sylfaen"/>
          <w:b/>
          <w:sz w:val="24"/>
          <w:szCs w:val="24"/>
        </w:rPr>
        <w:t>ԻՆՍՏԻՏՈՒՏ</w:t>
      </w:r>
      <w:r w:rsidRPr="00125E44">
        <w:rPr>
          <w:rFonts w:ascii="GHEA Grapalat" w:hAnsi="GHEA Grapalat"/>
          <w:b/>
          <w:sz w:val="24"/>
          <w:szCs w:val="24"/>
          <w:lang w:val="en-US"/>
        </w:rPr>
        <w:t>»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ՀԻՄՆԱԴՐԱՄ</w:t>
      </w:r>
      <w:r w:rsidR="004317E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5E44" w:rsidRPr="00125E44">
        <w:rPr>
          <w:rFonts w:ascii="GHEA Grapalat" w:hAnsi="GHEA Grapalat"/>
          <w:b/>
          <w:sz w:val="24"/>
          <w:szCs w:val="24"/>
          <w:lang w:val="en-US"/>
        </w:rPr>
        <w:t>«</w:t>
      </w:r>
      <w:r w:rsidR="00125E44">
        <w:rPr>
          <w:rFonts w:ascii="GHEA Grapalat" w:hAnsi="GHEA Grapalat" w:cs="Sylfaen"/>
          <w:b/>
          <w:sz w:val="24"/>
          <w:szCs w:val="24"/>
        </w:rPr>
        <w:t>ՍՊՈՐՏ</w:t>
      </w:r>
      <w:r w:rsidR="00125E44" w:rsidRPr="00125E44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="00125E44">
        <w:rPr>
          <w:rFonts w:ascii="GHEA Grapalat" w:hAnsi="GHEA Grapalat" w:cs="Sylfaen"/>
          <w:b/>
          <w:sz w:val="24"/>
          <w:szCs w:val="24"/>
        </w:rPr>
        <w:t>ՄԱՍՆԱԳԻՏՈՒԹՅԱՆ</w:t>
      </w:r>
      <w:r w:rsidR="00125E44" w:rsidRPr="00125E44">
        <w:rPr>
          <w:rFonts w:ascii="GHEA Grapalat" w:hAnsi="GHEA Grapalat"/>
          <w:b/>
          <w:sz w:val="24"/>
          <w:szCs w:val="24"/>
          <w:lang w:val="en-US"/>
        </w:rPr>
        <w:t xml:space="preserve"> «</w:t>
      </w:r>
      <w:r w:rsidR="00125E44">
        <w:rPr>
          <w:rFonts w:ascii="GHEA Grapalat" w:hAnsi="GHEA Grapalat" w:cs="Sylfaen"/>
          <w:b/>
          <w:sz w:val="24"/>
          <w:szCs w:val="24"/>
        </w:rPr>
        <w:t>ԱՌՈՂՋԱՐԱՐԱԿԱՆ</w:t>
      </w:r>
      <w:r w:rsidR="004317E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 w:cs="Sylfaen"/>
          <w:b/>
          <w:sz w:val="24"/>
          <w:szCs w:val="24"/>
        </w:rPr>
        <w:t>ՖԻԶԻԿԱԿԱՆ</w:t>
      </w:r>
      <w:r w:rsidR="004317E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 w:cs="Sylfaen"/>
          <w:b/>
          <w:sz w:val="24"/>
          <w:szCs w:val="24"/>
        </w:rPr>
        <w:t>ԿՈՒԼՏՈՒՐԱ</w:t>
      </w:r>
      <w:r w:rsidR="00125E44" w:rsidRPr="00125E44">
        <w:rPr>
          <w:rFonts w:ascii="GHEA Grapalat" w:hAnsi="GHEA Grapalat"/>
          <w:b/>
          <w:sz w:val="24"/>
          <w:szCs w:val="24"/>
          <w:lang w:val="en-US"/>
        </w:rPr>
        <w:t>» (</w:t>
      </w:r>
      <w:r w:rsidR="00125E44">
        <w:rPr>
          <w:rFonts w:ascii="GHEA Grapalat" w:hAnsi="GHEA Grapalat" w:cs="Sylfaen"/>
          <w:b/>
          <w:sz w:val="24"/>
          <w:szCs w:val="24"/>
        </w:rPr>
        <w:t>ԿԻՆԵԶԻՈԼՈԳԻԱ</w:t>
      </w:r>
      <w:r w:rsidR="00125E44" w:rsidRPr="00125E44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 w:rsidR="00125E44">
        <w:rPr>
          <w:rFonts w:ascii="GHEA Grapalat" w:hAnsi="GHEA Grapalat" w:cs="Sylfaen"/>
          <w:b/>
          <w:sz w:val="24"/>
          <w:szCs w:val="24"/>
        </w:rPr>
        <w:t>ԲԱԿԱԼԱՎՐԻ</w:t>
      </w:r>
      <w:r w:rsidR="004317E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 w:cs="Sylfaen"/>
          <w:b/>
          <w:sz w:val="24"/>
          <w:szCs w:val="24"/>
        </w:rPr>
        <w:t>ԿՐԹԱԿԱՆ</w:t>
      </w:r>
      <w:r w:rsidR="004317E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 w:cs="Sylfaen"/>
          <w:b/>
          <w:sz w:val="24"/>
          <w:szCs w:val="24"/>
        </w:rPr>
        <w:t>ԾՐԱԳՐ</w:t>
      </w:r>
      <w:r w:rsidR="004317EB">
        <w:rPr>
          <w:rFonts w:ascii="GHEA Grapalat" w:hAnsi="GHEA Grapalat" w:cs="Sylfaen"/>
          <w:b/>
          <w:sz w:val="24"/>
          <w:szCs w:val="24"/>
          <w:lang w:val="en-US"/>
        </w:rPr>
        <w:t xml:space="preserve">ՈՎ` 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          </w:t>
      </w:r>
      <w:r w:rsidR="004317EB">
        <w:rPr>
          <w:rFonts w:ascii="GHEA Grapalat" w:hAnsi="GHEA Grapalat" w:cs="Sylfaen"/>
          <w:b/>
          <w:sz w:val="24"/>
          <w:szCs w:val="24"/>
          <w:lang w:val="en-US"/>
        </w:rPr>
        <w:t>2020 ԹՎԱԿԱՆԻ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ԱՌԿԱ</w:t>
      </w:r>
      <w:r w:rsidR="004317E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 w:cs="Sylfaen"/>
          <w:b/>
          <w:sz w:val="24"/>
          <w:szCs w:val="24"/>
          <w:lang w:val="hy-AM"/>
        </w:rPr>
        <w:t>ԸՆԴՈՒՆԵԼՈՒԹՅԱՆ</w:t>
      </w:r>
      <w:r w:rsidR="004317E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 w:cs="Sylfaen"/>
          <w:b/>
          <w:sz w:val="24"/>
          <w:szCs w:val="24"/>
          <w:lang w:val="hy-AM"/>
        </w:rPr>
        <w:t>ՀԱՐՑԱՇԱՐ</w:t>
      </w:r>
    </w:p>
    <w:p w:rsidR="00125E44" w:rsidRDefault="00125E44" w:rsidP="00125E44">
      <w:pPr>
        <w:spacing w:after="0" w:line="288" w:lineRule="auto"/>
        <w:jc w:val="center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125E44" w:rsidRDefault="00125E44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Հյուսվածքների կառուցվածքային առանձնահատկություններն և տարա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softHyphen/>
        <w:t>տեսակները։</w:t>
      </w:r>
    </w:p>
    <w:p w:rsidR="00125E44" w:rsidRDefault="00125E44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Հասկացություն գեղձերի մասին՝</w:t>
      </w:r>
    </w:p>
    <w:p w:rsidR="00125E44" w:rsidRDefault="00125E44" w:rsidP="00125E44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Ներզատական գեղձեր,</w:t>
      </w:r>
    </w:p>
    <w:p w:rsidR="00125E44" w:rsidRDefault="00125E44" w:rsidP="00125E44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Արտազատական գեղձեր,</w:t>
      </w:r>
    </w:p>
    <w:p w:rsidR="00125E44" w:rsidRDefault="00125E44" w:rsidP="00125E44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Խառը գեղձեր։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Նյարդային համակարգի կառուցվածքը։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Վեգետատիվ նյարդային համակարգ՝</w:t>
      </w:r>
    </w:p>
    <w:p w:rsidR="00125E44" w:rsidRDefault="00125E44" w:rsidP="00125E44">
      <w:pPr>
        <w:pStyle w:val="ListParagraph"/>
        <w:numPr>
          <w:ilvl w:val="0"/>
          <w:numId w:val="9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Սիմպաթիկ և պարասիմպաթիկ ենթաբաժիններ։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Ռեֆլեքս, ռեֆլեքսայինաղեղ: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Ողնուղեղի կառուցվածքը։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Գլխուղեղի կառուցվածքը։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Զգայարաններ։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Տեսողական վերլուծիչ։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Լսողական վերլուծիչ։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Մաշկի կառուցվածքը։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Հոտառության և համի զգայարան։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Հենաշարժողական համակարգի գործառույթը: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Կմախքի բաժինները՝</w:t>
      </w:r>
    </w:p>
    <w:p w:rsidR="00125E44" w:rsidRDefault="00125E44" w:rsidP="00125E44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Իրանի կմախք,</w:t>
      </w:r>
    </w:p>
    <w:p w:rsidR="00125E44" w:rsidRDefault="00125E44" w:rsidP="00125E44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Վերին վերջույթի կմախք,</w:t>
      </w:r>
    </w:p>
    <w:p w:rsidR="00125E44" w:rsidRDefault="00125E44" w:rsidP="00125E44">
      <w:pPr>
        <w:pStyle w:val="ListParagraph"/>
        <w:numPr>
          <w:ilvl w:val="0"/>
          <w:numId w:val="10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Ստորին վերջույթի կմախք։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Մկանային համակարգ՝</w:t>
      </w:r>
    </w:p>
    <w:p w:rsidR="00125E44" w:rsidRDefault="00125E44" w:rsidP="00125E44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Հարթ մկաններ,</w:t>
      </w:r>
    </w:p>
    <w:p w:rsidR="00125E44" w:rsidRDefault="00125E44" w:rsidP="00125E44">
      <w:pPr>
        <w:pStyle w:val="ListParagraph"/>
        <w:numPr>
          <w:ilvl w:val="0"/>
          <w:numId w:val="11"/>
        </w:numPr>
        <w:spacing w:after="0" w:line="288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Կմախքային մկաններ։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Արյուն և նրա բաղադրությունը։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lastRenderedPageBreak/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Արյան ձևավոր տարրերը։</w:t>
      </w:r>
    </w:p>
    <w:p w:rsidR="00125E44" w:rsidRDefault="000915DA" w:rsidP="000915DA">
      <w:pPr>
        <w:pStyle w:val="ListParagraph"/>
        <w:numPr>
          <w:ilvl w:val="0"/>
          <w:numId w:val="7"/>
        </w:numPr>
        <w:spacing w:after="0" w:line="288" w:lineRule="auto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Արյան խմբեր, արյան փոխներարկում։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Արյան շրջանառության համակարգ։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Սրտի կառուցվածքը։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Ավշային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համակարգի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շրջանառություն: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Արտազատման օրգաններ։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Միզագոյացման առանձնահատկությունները։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915D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Շնչառական օրգանների կառուցվածքը և գործառույթը։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915D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Շնչառական շարժումները և գազափոխանակությունը թոքերում։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915D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Մարսողական համակարգի կառուցվածքը և գործառույթները։</w:t>
      </w:r>
    </w:p>
    <w:p w:rsidR="00125E44" w:rsidRDefault="000915DA" w:rsidP="00125E44">
      <w:pPr>
        <w:pStyle w:val="ListParagraph"/>
        <w:numPr>
          <w:ilvl w:val="0"/>
          <w:numId w:val="7"/>
        </w:num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0915DA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Մարսողությունը բերանի խոռոչում։</w:t>
      </w:r>
    </w:p>
    <w:p w:rsidR="00125E44" w:rsidRDefault="000915DA" w:rsidP="000915DA">
      <w:pPr>
        <w:pStyle w:val="ListParagraph"/>
        <w:numPr>
          <w:ilvl w:val="0"/>
          <w:numId w:val="7"/>
        </w:numPr>
        <w:tabs>
          <w:tab w:val="left" w:pos="426"/>
        </w:tabs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Մարսողությունը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ստամոքսում։</w:t>
      </w:r>
    </w:p>
    <w:p w:rsidR="00125E44" w:rsidRDefault="000915DA" w:rsidP="00125E44">
      <w:pPr>
        <w:pStyle w:val="ListParagraph"/>
        <w:numPr>
          <w:ilvl w:val="0"/>
          <w:numId w:val="7"/>
        </w:numPr>
        <w:tabs>
          <w:tab w:val="left" w:pos="993"/>
        </w:tabs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Մարսողությունը աղիներում։</w:t>
      </w:r>
    </w:p>
    <w:p w:rsidR="00125E44" w:rsidRDefault="000915DA" w:rsidP="000915DA">
      <w:pPr>
        <w:pStyle w:val="ListParagraph"/>
        <w:numPr>
          <w:ilvl w:val="0"/>
          <w:numId w:val="7"/>
        </w:numPr>
        <w:tabs>
          <w:tab w:val="left" w:pos="567"/>
        </w:tabs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</w:t>
      </w:r>
      <w:r w:rsidR="00125E44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Վերարտադրողական համակարգի օրգաններ։</w:t>
      </w:r>
    </w:p>
    <w:p w:rsidR="00125E44" w:rsidRDefault="00125E44" w:rsidP="00125E44">
      <w:p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125E44" w:rsidRDefault="00125E44" w:rsidP="00125E44">
      <w:pPr>
        <w:spacing w:after="0" w:line="288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125E44" w:rsidRDefault="00125E44" w:rsidP="00125E44">
      <w:pPr>
        <w:spacing w:after="0" w:line="288" w:lineRule="auto"/>
        <w:ind w:left="851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125E44" w:rsidRDefault="00125E44" w:rsidP="00125E44">
      <w:pPr>
        <w:spacing w:after="0" w:line="288" w:lineRule="auto"/>
        <w:ind w:left="851"/>
        <w:jc w:val="both"/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0A362F" w:rsidRPr="002649DC" w:rsidRDefault="000A362F" w:rsidP="000A362F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649DC">
        <w:rPr>
          <w:rFonts w:ascii="GHEA Grapalat" w:hAnsi="GHEA Grapalat"/>
          <w:b/>
          <w:sz w:val="24"/>
          <w:szCs w:val="24"/>
          <w:lang w:val="hy-AM"/>
        </w:rPr>
        <w:t>ՌԵԿՏՈՐԻ ՊԱՇՏՈՆԱԿԱՏԱՐ, ՊՐՈՖԵՍՈՐ՝</w:t>
      </w:r>
      <w:r w:rsidRPr="002649DC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 w:rsidRPr="000A362F"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 w:rsidRPr="002649DC">
        <w:rPr>
          <w:rFonts w:ascii="GHEA Grapalat" w:hAnsi="GHEA Grapalat"/>
          <w:b/>
          <w:sz w:val="24"/>
          <w:szCs w:val="24"/>
          <w:lang w:val="hy-AM"/>
        </w:rPr>
        <w:t>Դ.Ս. ԽԻԹԱՐՅԱՆ</w:t>
      </w:r>
    </w:p>
    <w:p w:rsidR="00125E44" w:rsidRDefault="00125E44" w:rsidP="000915DA">
      <w:pPr>
        <w:spacing w:after="0" w:line="360" w:lineRule="auto"/>
        <w:ind w:right="1133"/>
        <w:jc w:val="right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125E44" w:rsidRDefault="00125E44" w:rsidP="00125E44">
      <w:pPr>
        <w:spacing w:after="0" w:line="36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125E44" w:rsidRDefault="00125E44" w:rsidP="00125E44">
      <w:pPr>
        <w:spacing w:after="0" w:line="360" w:lineRule="auto"/>
        <w:ind w:left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125E44" w:rsidRDefault="00125E44" w:rsidP="00125E44">
      <w:pPr>
        <w:spacing w:after="0" w:line="360" w:lineRule="auto"/>
        <w:ind w:left="1134" w:hanging="1134"/>
        <w:jc w:val="both"/>
        <w:rPr>
          <w:rFonts w:ascii="GHEA Grapalat" w:hAnsi="GHEA Grapalat" w:cs="Arial"/>
          <w:b/>
          <w:color w:val="00B0F0"/>
          <w:sz w:val="24"/>
          <w:szCs w:val="24"/>
          <w:lang w:val="hy-AM"/>
        </w:rPr>
      </w:pPr>
    </w:p>
    <w:p w:rsidR="00EC0EC4" w:rsidRPr="000915DA" w:rsidRDefault="00EC0EC4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EC0EC4" w:rsidRPr="000915DA" w:rsidRDefault="00EC0EC4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EC0EC4" w:rsidRPr="000915DA" w:rsidRDefault="00EC0EC4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125E44" w:rsidRPr="000915DA" w:rsidRDefault="00125E44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125E44" w:rsidRPr="000915DA" w:rsidRDefault="00125E44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125E44" w:rsidRPr="000915DA" w:rsidRDefault="00125E44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EC0EC4" w:rsidRPr="000915DA" w:rsidRDefault="00EC0EC4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7C6159" w:rsidRPr="000A362F" w:rsidRDefault="007C6159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AD2D41" w:rsidRPr="000A362F" w:rsidRDefault="00AD2D41" w:rsidP="007C6159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C2247" w:rsidRPr="00AA6603" w:rsidRDefault="008C2247" w:rsidP="00AD2D41">
      <w:pPr>
        <w:pStyle w:val="NoSpacing"/>
        <w:spacing w:line="276" w:lineRule="auto"/>
        <w:ind w:firstLine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lastRenderedPageBreak/>
        <w:t xml:space="preserve">Սույն հարցաշարում ընդգրկված </w:t>
      </w:r>
      <w:r w:rsidR="008A4078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է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2020-2021թթ</w:t>
      </w:r>
      <w:r w:rsidR="008B6926" w:rsidRPr="00AA6603">
        <w:rPr>
          <w:rFonts w:ascii="Cambria Math" w:hAnsi="Cambria Math"/>
          <w:b/>
          <w:color w:val="000000" w:themeColor="text1"/>
          <w:sz w:val="24"/>
          <w:szCs w:val="24"/>
          <w:lang w:val="hy-AM"/>
        </w:rPr>
        <w:t>.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ուս տարվա «</w:t>
      </w:r>
      <w:r w:rsidRPr="00AA660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Սպորտ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 մասնագիտության«</w:t>
      </w:r>
      <w:r w:rsidRPr="00AA660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Առողջարարական ֆիզիկական կուլտուրա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 (</w:t>
      </w:r>
      <w:r w:rsidRPr="00AA660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Կինեզիոլոգիա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)  բակալավրի կրթական ծրագրի առկա բաժնի ընդունելության </w:t>
      </w:r>
      <w:r w:rsidR="00126D8E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հարցերը</w:t>
      </w:r>
      <w:r w:rsidR="008A4078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:</w:t>
      </w:r>
    </w:p>
    <w:p w:rsidR="000B1290" w:rsidRPr="00AA6603" w:rsidRDefault="000B1290" w:rsidP="00AD2D41">
      <w:pPr>
        <w:pStyle w:val="NoSpacing"/>
        <w:spacing w:line="276" w:lineRule="auto"/>
        <w:ind w:firstLine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Հարցաշարի հիման վրա կազմվել են թեստային առաջադրանքներ: Որպես հիմք են ընդունվել «Կենսաբանություն: Մարդ</w:t>
      </w:r>
      <w:r w:rsidR="008B6926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առարկայի ուսումնական ծրագրերը</w:t>
      </w:r>
      <w:r w:rsidR="00B0024D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:</w:t>
      </w:r>
    </w:p>
    <w:p w:rsidR="000B1290" w:rsidRPr="00AA6603" w:rsidRDefault="000B1290" w:rsidP="00AD2D41">
      <w:pPr>
        <w:pStyle w:val="NoSpacing"/>
        <w:spacing w:line="276" w:lineRule="auto"/>
        <w:ind w:firstLine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Հարցերը և թեստային առաջադրանքները կազմված են բացառապես</w:t>
      </w:r>
      <w:r w:rsidR="00B0024D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հանրակրթական </w:t>
      </w:r>
      <w:r w:rsidR="008C69EC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դպրոց</w:t>
      </w:r>
      <w:r w:rsidR="00B0024D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«Կենսաբանություն: Մարդ»  առարկայի ուսումնական ծրագրերի շրջանակներում:</w:t>
      </w:r>
    </w:p>
    <w:p w:rsidR="00B0024D" w:rsidRPr="00AA6603" w:rsidRDefault="00B0024D" w:rsidP="00AD2D41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Յուրաքանչյուր թեստային աշխատանք </w:t>
      </w:r>
      <w:r w:rsidR="002861CC" w:rsidRPr="002861C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իր մեջ ներառում է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20 </w:t>
      </w:r>
      <w:r w:rsidR="002861C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առաջադրանք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/հարցեր/:</w:t>
      </w:r>
    </w:p>
    <w:p w:rsidR="00B0024D" w:rsidRPr="00AA6603" w:rsidRDefault="00B0024D" w:rsidP="00AD2D41">
      <w:pPr>
        <w:spacing w:after="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Յուրաքանչյուր հարցի դեպքում </w:t>
      </w:r>
      <w:r w:rsidR="008B6926"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ներկայացված</w:t>
      </w:r>
      <w:r w:rsidRPr="00AA6603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է պատասխանի 4 տարբերակ, որոնցում պարտադիր կերպով առկա է միայն մեկ ճիշտ պատասխան:</w:t>
      </w:r>
    </w:p>
    <w:p w:rsidR="00B0024D" w:rsidRPr="00126D8E" w:rsidRDefault="00B0024D" w:rsidP="00AD2D41">
      <w:pPr>
        <w:pStyle w:val="NoSpacing"/>
        <w:spacing w:line="276" w:lineRule="auto"/>
        <w:ind w:firstLine="360"/>
        <w:jc w:val="both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0B1290" w:rsidRPr="008C69EC" w:rsidRDefault="00A97D15" w:rsidP="00AD2D41">
      <w:pPr>
        <w:pStyle w:val="NoSpacing"/>
        <w:spacing w:line="276" w:lineRule="auto"/>
        <w:ind w:firstLine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Գ</w:t>
      </w:r>
      <w:r w:rsidR="000B1290" w:rsidRPr="008C69E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րականության </w:t>
      </w:r>
      <w:r w:rsidR="002861C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աղբյուրնե</w:t>
      </w:r>
      <w:r w:rsidR="002861CC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րնեն</w:t>
      </w:r>
      <w:r w:rsidR="000B1290" w:rsidRPr="008C69E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`</w:t>
      </w:r>
    </w:p>
    <w:p w:rsidR="00EC69ED" w:rsidRPr="00747E2C" w:rsidRDefault="008A4078" w:rsidP="00AD2D4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</w:pPr>
      <w:r w:rsidRPr="008C69E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Կենսաբանություն</w:t>
      </w:r>
      <w:r w:rsidRPr="008C69E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: </w:t>
      </w:r>
      <w:r w:rsidRPr="008C69E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Մարդ</w:t>
      </w:r>
      <w:r w:rsidRPr="008C69E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>: 8-</w:t>
      </w:r>
      <w:r w:rsidRPr="008C69E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րդդասարանիդասագիրք</w:t>
      </w:r>
      <w:r w:rsidRPr="008C69E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>./</w:t>
      </w:r>
      <w:r w:rsidRPr="008C69E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Ս</w:t>
      </w:r>
      <w:r w:rsid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>.</w:t>
      </w:r>
      <w:r w:rsidRPr="008C69E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Հ</w:t>
      </w:r>
      <w:r w:rsid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. </w:t>
      </w:r>
      <w:r w:rsidRPr="008C69E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Սիսակ</w:t>
      </w:r>
      <w:r w:rsid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 xml:space="preserve">յան,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Տ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.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Վ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.   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Թանգամյան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,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Գ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.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Ի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.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Միրզոյան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 -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Եր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.: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ՏիգրանՄեծ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 xml:space="preserve">, 2014. - 208 </w:t>
      </w:r>
      <w:r w:rsidRPr="00747E2C">
        <w:rPr>
          <w:rFonts w:ascii="GHEA Grapalat" w:eastAsiaTheme="minorHAnsi" w:hAnsi="GHEA Grapalat" w:cs="Sylfaen"/>
          <w:b/>
          <w:color w:val="000000" w:themeColor="text1"/>
          <w:sz w:val="24"/>
          <w:szCs w:val="24"/>
          <w:lang w:val="hy-AM" w:eastAsia="en-US"/>
        </w:rPr>
        <w:t>էջ</w:t>
      </w:r>
      <w:r w:rsidRPr="00747E2C">
        <w:rPr>
          <w:rFonts w:ascii="GHEA Grapalat" w:eastAsiaTheme="minorHAnsi" w:hAnsi="GHEA Grapalat" w:cs="GHEAKoryun"/>
          <w:b/>
          <w:color w:val="000000" w:themeColor="text1"/>
          <w:sz w:val="24"/>
          <w:szCs w:val="24"/>
          <w:lang w:val="hy-AM" w:eastAsia="en-US"/>
        </w:rPr>
        <w:t>:</w:t>
      </w:r>
    </w:p>
    <w:p w:rsidR="004035B2" w:rsidRPr="00AD2D41" w:rsidRDefault="004035B2" w:rsidP="00AD2D41">
      <w:pPr>
        <w:pStyle w:val="NoSpacing"/>
        <w:numPr>
          <w:ilvl w:val="0"/>
          <w:numId w:val="6"/>
        </w:numPr>
        <w:spacing w:line="276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8C69EC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Կենսաբանություն: Մարդ:</w:t>
      </w:r>
      <w:r w:rsidRPr="004035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Դասագիրք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հանրակ</w:t>
      </w:r>
      <w:r w:rsidRPr="004035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րթական դպրոցի 8-րդ դասարանի համար /Ս.Վ. Ամիրյան, Է.Ս. Գևորգյան, Ֆ.Դ. Դանիելյան, Ա.Հ.Եսայան, Ն.Ա. Հովհաննիսյան.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–</w:t>
      </w:r>
      <w:r w:rsidRPr="004035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Եր.: 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Pr="004035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Աստղիկ Գրատուն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</w:t>
      </w:r>
      <w:r w:rsidRPr="004035B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, 2014թ.</w:t>
      </w:r>
      <w:r w:rsidR="00BD18E5" w:rsidRPr="00BD18E5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-208էջ:</w:t>
      </w:r>
    </w:p>
    <w:p w:rsidR="0085119C" w:rsidRPr="004035B2" w:rsidRDefault="0085119C" w:rsidP="003012D0">
      <w:pPr>
        <w:spacing w:after="0" w:line="360" w:lineRule="auto"/>
        <w:ind w:left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85119C" w:rsidRDefault="0085119C" w:rsidP="003012D0">
      <w:pPr>
        <w:spacing w:after="0" w:line="360" w:lineRule="auto"/>
        <w:ind w:left="36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125E44" w:rsidRPr="00954D31" w:rsidRDefault="00125E44" w:rsidP="002562D1">
      <w:pPr>
        <w:spacing w:after="0" w:line="360" w:lineRule="auto"/>
        <w:jc w:val="center"/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</w:pPr>
      <w:r w:rsidRPr="00954D31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Օրինակելի ձևաչափ</w:t>
      </w:r>
    </w:p>
    <w:p w:rsidR="00E80923" w:rsidRPr="005F724E" w:rsidRDefault="00747E2C" w:rsidP="002562D1">
      <w:pPr>
        <w:spacing w:after="0" w:line="36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5F724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ԹԵՍՏԱՅԻՆ ԱՌԱՋԱԴՐԱՆՔ</w:t>
      </w:r>
    </w:p>
    <w:p w:rsidR="002466CC" w:rsidRPr="005F724E" w:rsidRDefault="002466CC" w:rsidP="006E1959">
      <w:pPr>
        <w:pStyle w:val="NoSpacing"/>
        <w:spacing w:line="360" w:lineRule="auto"/>
        <w:ind w:firstLine="360"/>
        <w:jc w:val="both"/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</w:pPr>
    </w:p>
    <w:p w:rsidR="006E1959" w:rsidRPr="005F724E" w:rsidRDefault="006E1959" w:rsidP="00AD2D41">
      <w:pPr>
        <w:pStyle w:val="NoSpacing"/>
        <w:spacing w:line="276" w:lineRule="auto"/>
        <w:ind w:firstLine="360"/>
        <w:jc w:val="both"/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</w:pPr>
      <w:r w:rsidRPr="005F724E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Հարգելի դիմորդ խորհուրդ ենք տալիս առաջադրանքները կատարել րստ հերթականության: Ուշադիր կարդացեք յուրաքանչյուր առաջադրանք և պատասխանների առաջարվող տարբերակները: Եթե Ձեզ չի հաջողվում որևէ առաջադրանքի անմիջապես պատասխանել</w:t>
      </w:r>
      <w:r w:rsidR="002562D1" w:rsidRPr="002562D1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ապա</w:t>
      </w:r>
      <w:r w:rsidRPr="005F724E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 xml:space="preserve"> ժամանակը խնայելու նպատակով կարող եք այն բաց թողնել և դրան անդրադառնալ ավելի ուշ:</w:t>
      </w:r>
    </w:p>
    <w:p w:rsidR="005F724E" w:rsidRPr="005F724E" w:rsidRDefault="005F724E" w:rsidP="00AD2D41">
      <w:pPr>
        <w:spacing w:after="0"/>
        <w:ind w:firstLine="360"/>
        <w:jc w:val="both"/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</w:pPr>
      <w:r w:rsidRPr="005F724E">
        <w:rPr>
          <w:rFonts w:ascii="GHEA Grapalat" w:hAnsi="GHEA Grapalat"/>
          <w:b/>
          <w:i/>
          <w:color w:val="000000" w:themeColor="text1"/>
          <w:sz w:val="24"/>
          <w:szCs w:val="24"/>
          <w:lang w:val="hy-AM"/>
        </w:rPr>
        <w:t>Յուրաքանչյուր հարցի դեպքում ներկայացված է պատասխանի 4 տարբերակ, որոնցում պարտադիր կերպով առկա է միայն մեկ ճիշտ պատասխան:</w:t>
      </w:r>
      <w:r w:rsidRPr="005F724E">
        <w:rPr>
          <w:rFonts w:ascii="GHEA Grapalat" w:hAnsi="GHEA Grapalat"/>
          <w:b/>
          <w:i/>
          <w:sz w:val="24"/>
          <w:szCs w:val="24"/>
          <w:lang w:val="hy-AM"/>
        </w:rPr>
        <w:t>Յուրաքանչյուր ճիշտ պատասխանի համար դիմորդը ստանում է 1 միավոր:</w:t>
      </w:r>
    </w:p>
    <w:p w:rsidR="006E1959" w:rsidRPr="000A362F" w:rsidRDefault="00E83870" w:rsidP="00AD2D41">
      <w:pPr>
        <w:pStyle w:val="NoSpacing"/>
        <w:spacing w:line="360" w:lineRule="auto"/>
        <w:jc w:val="right"/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</w:pPr>
      <w:r w:rsidRPr="00066F73">
        <w:rPr>
          <w:rFonts w:ascii="GHEA Grapalat" w:hAnsi="GHEA Grapalat"/>
          <w:b/>
          <w:i/>
          <w:color w:val="FF0000"/>
          <w:sz w:val="24"/>
          <w:szCs w:val="24"/>
          <w:lang w:val="hy-AM"/>
        </w:rPr>
        <w:br/>
      </w:r>
      <w:r w:rsidR="006E1959" w:rsidRPr="00066F73">
        <w:rPr>
          <w:rFonts w:ascii="GHEA Grapalat" w:hAnsi="GHEA Grapalat" w:cs="Sylfaen"/>
          <w:b/>
          <w:i/>
          <w:sz w:val="24"/>
          <w:szCs w:val="24"/>
          <w:u w:val="single"/>
          <w:lang w:val="hy-AM"/>
        </w:rPr>
        <w:t>Մաղթում ենք հաջողություն</w:t>
      </w:r>
      <w:r w:rsidR="006E1959" w:rsidRPr="00066F73">
        <w:rPr>
          <w:rFonts w:ascii="GHEA Grapalat" w:hAnsi="GHEA Grapalat" w:cs="Tahoma"/>
          <w:b/>
          <w:i/>
          <w:sz w:val="24"/>
          <w:szCs w:val="24"/>
          <w:u w:val="single"/>
          <w:lang w:val="hy-AM"/>
        </w:rPr>
        <w:t>։</w:t>
      </w:r>
    </w:p>
    <w:p w:rsidR="006E1959" w:rsidRPr="00E45319" w:rsidRDefault="006E1959" w:rsidP="00AD2D41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lastRenderedPageBreak/>
        <w:t xml:space="preserve">1. Ո՞ր հյուսվածքն է կազմում կմախքային մկանների հիմքը </w:t>
      </w:r>
    </w:p>
    <w:p w:rsidR="006E1959" w:rsidRPr="00E45319" w:rsidRDefault="006E1959" w:rsidP="00AD2D41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էպիթելայինը</w:t>
      </w:r>
    </w:p>
    <w:p w:rsidR="006E1959" w:rsidRPr="00E45319" w:rsidRDefault="006E1959" w:rsidP="00AD2D41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հարթ</w:t>
      </w:r>
      <w:r w:rsidR="00AD2D41" w:rsidRPr="000A36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մկանայինը</w:t>
      </w:r>
    </w:p>
    <w:p w:rsidR="006E1959" w:rsidRPr="00E45319" w:rsidRDefault="006E1959" w:rsidP="00AD2D41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շարակցականը</w:t>
      </w:r>
    </w:p>
    <w:p w:rsidR="006E1959" w:rsidRPr="00187BEB" w:rsidRDefault="006E1959" w:rsidP="00AD2D41">
      <w:pPr>
        <w:tabs>
          <w:tab w:val="left" w:pos="1843"/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միջաձիգ</w:t>
      </w:r>
      <w:r w:rsidR="00AD2D41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զոլավոր</w:t>
      </w:r>
      <w:r w:rsidR="00AD2D41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մկանայինը</w:t>
      </w:r>
    </w:p>
    <w:p w:rsidR="00187BEB" w:rsidRPr="00187BEB" w:rsidRDefault="006E1959" w:rsidP="00187BEB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="00187BEB"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187BEB" w:rsidRPr="00187BEB" w:rsidRDefault="006E1959" w:rsidP="00187BEB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 w:rsidR="00187BEB">
        <w:rPr>
          <w:rFonts w:ascii="GHEA Grapalat" w:hAnsi="GHEA Grapalat"/>
          <w:b/>
          <w:sz w:val="24"/>
          <w:szCs w:val="24"/>
          <w:lang w:val="hy-AM"/>
        </w:rPr>
        <w:t>)</w:t>
      </w:r>
      <w:r w:rsidR="00AD2D41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87BEB"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187BEB" w:rsidRPr="00187BEB" w:rsidRDefault="006E1959" w:rsidP="00187BEB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 w:rsidR="00187BEB">
        <w:rPr>
          <w:rFonts w:ascii="GHEA Grapalat" w:hAnsi="GHEA Grapalat"/>
          <w:b/>
          <w:sz w:val="24"/>
          <w:szCs w:val="24"/>
          <w:lang w:val="hy-AM"/>
        </w:rPr>
        <w:t>)</w:t>
      </w:r>
      <w:r w:rsidR="00AD2D41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87BEB"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6E1959" w:rsidRPr="00187BEB" w:rsidRDefault="006E1959" w:rsidP="00187BEB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 w:rsidR="00187BEB"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="00187BEB"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6E1959" w:rsidRPr="00E45319" w:rsidRDefault="006E1959" w:rsidP="006E1959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8610F" w:rsidRPr="000A362F" w:rsidRDefault="00F8610F" w:rsidP="006E1959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D2D41" w:rsidRPr="000A362F" w:rsidRDefault="00AD2D41" w:rsidP="006E1959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D2D41" w:rsidRPr="000A362F" w:rsidRDefault="00AD2D41" w:rsidP="006E1959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D2D41" w:rsidRPr="000A362F" w:rsidRDefault="00AD2D41" w:rsidP="006E1959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D2D41" w:rsidRPr="000A362F" w:rsidRDefault="00AD2D41" w:rsidP="006E1959">
      <w:pPr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E1959" w:rsidRPr="00E45319" w:rsidRDefault="006E1959" w:rsidP="00AD2D41">
      <w:pPr>
        <w:spacing w:after="0" w:line="360" w:lineRule="auto"/>
        <w:ind w:left="284" w:hanging="284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 xml:space="preserve">2. Ո՞ր գեղձի գործունեության խախտումով է պայմանավորված արյան մեջ գլյուկոզի քանակության աճը </w:t>
      </w:r>
    </w:p>
    <w:p w:rsidR="006E1959" w:rsidRPr="00E45319" w:rsidRDefault="006E1959" w:rsidP="006E1959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ենթաստամոքսային</w:t>
      </w:r>
    </w:p>
    <w:p w:rsidR="006E1959" w:rsidRPr="00E45319" w:rsidRDefault="006E1959" w:rsidP="006E1959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վահանաձև</w:t>
      </w:r>
    </w:p>
    <w:p w:rsidR="006E1959" w:rsidRPr="00E45319" w:rsidRDefault="006E1959" w:rsidP="006E1959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ուրցագեղձ</w:t>
      </w:r>
      <w:r w:rsidRPr="00E45319">
        <w:rPr>
          <w:rFonts w:ascii="GHEA Grapalat" w:hAnsi="GHEA Grapalat"/>
          <w:b/>
          <w:color w:val="FF0000"/>
          <w:sz w:val="28"/>
          <w:szCs w:val="28"/>
          <w:lang w:val="hy-AM"/>
        </w:rPr>
        <w:tab/>
      </w:r>
    </w:p>
    <w:p w:rsidR="006E1959" w:rsidRPr="00E45319" w:rsidRDefault="006E1959" w:rsidP="006E1959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մակերիկամի</w:t>
      </w:r>
      <w:r w:rsidR="00AD2D41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կեղևային</w:t>
      </w:r>
      <w:r w:rsidR="00AD2D41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շերտի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AD2D41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AD2D41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6E1959" w:rsidRPr="00216024" w:rsidRDefault="006E1959" w:rsidP="006E1959">
      <w:pPr>
        <w:tabs>
          <w:tab w:val="center" w:pos="4677"/>
        </w:tabs>
        <w:spacing w:after="0" w:line="240" w:lineRule="auto"/>
        <w:ind w:left="708"/>
        <w:jc w:val="right"/>
        <w:rPr>
          <w:rFonts w:ascii="GHEA Grapalat" w:hAnsi="GHEA Grapalat"/>
          <w:b/>
          <w:color w:val="FF0000"/>
          <w:sz w:val="28"/>
          <w:szCs w:val="28"/>
          <w:lang w:val="hy-AM"/>
        </w:rPr>
      </w:pPr>
    </w:p>
    <w:p w:rsidR="006E1959" w:rsidRPr="000A362F" w:rsidRDefault="006E1959" w:rsidP="006E1959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D2D41" w:rsidRPr="000A362F" w:rsidRDefault="00AD2D41" w:rsidP="006E1959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D2D41" w:rsidRPr="000A362F" w:rsidRDefault="00AD2D41" w:rsidP="00AD2D4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9650EE" w:rsidRPr="00E45319" w:rsidRDefault="009650EE" w:rsidP="00AD2D41">
      <w:pPr>
        <w:spacing w:after="0" w:line="360" w:lineRule="auto"/>
        <w:ind w:left="284" w:hanging="284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lastRenderedPageBreak/>
        <w:t>3. Նվազագույնը քանի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՞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նեյրոնից կարող է բաղկացած լինել ռեֆլեքսային աղեղ մարդու</w:t>
      </w:r>
      <w:r w:rsidR="00AD2D41" w:rsidRPr="000A362F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օրգանիզմում  </w:t>
      </w:r>
    </w:p>
    <w:p w:rsidR="009650EE" w:rsidRPr="00E45319" w:rsidRDefault="009650EE" w:rsidP="00AD2D41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մեկ</w:t>
      </w:r>
    </w:p>
    <w:p w:rsidR="009650EE" w:rsidRPr="00E45319" w:rsidRDefault="009650EE" w:rsidP="00AD2D41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երկու</w:t>
      </w:r>
    </w:p>
    <w:p w:rsidR="009650EE" w:rsidRPr="00E45319" w:rsidRDefault="009650EE" w:rsidP="00AD2D41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երեք</w:t>
      </w:r>
      <w:r w:rsidRPr="00E45319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ab/>
      </w:r>
    </w:p>
    <w:p w:rsidR="009650EE" w:rsidRPr="00E45319" w:rsidRDefault="009650EE" w:rsidP="009650EE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չորս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AD2D41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AD2D41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9650EE" w:rsidRPr="00E45319" w:rsidRDefault="009650EE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8610F" w:rsidRPr="000A362F" w:rsidRDefault="00F8610F" w:rsidP="009650EE">
      <w:pPr>
        <w:pStyle w:val="NoSpacing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D2D41" w:rsidRPr="000A362F" w:rsidRDefault="00AD2D41" w:rsidP="009650EE">
      <w:pPr>
        <w:pStyle w:val="NoSpacing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D2D41" w:rsidRPr="000A362F" w:rsidRDefault="00AD2D41" w:rsidP="009650EE">
      <w:pPr>
        <w:pStyle w:val="NoSpacing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D2D41" w:rsidRPr="000A362F" w:rsidRDefault="00AD2D41" w:rsidP="009650EE">
      <w:pPr>
        <w:pStyle w:val="NoSpacing"/>
        <w:rPr>
          <w:rFonts w:ascii="GHEA Grapalat" w:hAnsi="GHEA Grapalat" w:cs="Sylfaen"/>
          <w:b/>
          <w:sz w:val="24"/>
          <w:szCs w:val="24"/>
          <w:lang w:val="hy-AM"/>
        </w:rPr>
      </w:pPr>
    </w:p>
    <w:p w:rsidR="00AD2D41" w:rsidRPr="000A362F" w:rsidRDefault="00AD2D41" w:rsidP="009650EE">
      <w:pPr>
        <w:pStyle w:val="NoSpacing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650EE" w:rsidRPr="00E45319" w:rsidRDefault="009650EE" w:rsidP="009650EE">
      <w:pPr>
        <w:pStyle w:val="NoSpacing"/>
        <w:rPr>
          <w:rFonts w:ascii="GHEA Grapalat" w:hAnsi="GHEA Grapalat" w:cs="Sylfaen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4.Միջանկյալուղեղիբաժիններիցէ</w:t>
      </w:r>
    </w:p>
    <w:p w:rsidR="009650EE" w:rsidRPr="00E45319" w:rsidRDefault="009650EE" w:rsidP="009650EE">
      <w:pPr>
        <w:pStyle w:val="NoSpacing"/>
        <w:rPr>
          <w:rFonts w:ascii="GHEA Grapalat" w:hAnsi="GHEA Grapalat"/>
          <w:b/>
          <w:sz w:val="24"/>
          <w:szCs w:val="24"/>
          <w:lang w:val="hy-AM"/>
        </w:rPr>
      </w:pPr>
    </w:p>
    <w:p w:rsidR="009650EE" w:rsidRPr="00E45319" w:rsidRDefault="009650EE" w:rsidP="00AD2D41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="00AD2D41">
        <w:rPr>
          <w:rFonts w:ascii="GHEA Grapalat" w:hAnsi="GHEA Grapalat"/>
          <w:sz w:val="24"/>
          <w:szCs w:val="24"/>
          <w:lang w:val="hy-AM"/>
        </w:rPr>
        <w:t xml:space="preserve">) </w:t>
      </w:r>
      <w:r w:rsidR="00AD2D41" w:rsidRPr="000A362F">
        <w:rPr>
          <w:rFonts w:ascii="GHEA Grapalat" w:hAnsi="GHEA Grapalat"/>
          <w:sz w:val="24"/>
          <w:szCs w:val="24"/>
          <w:lang w:val="hy-AM"/>
        </w:rPr>
        <w:t xml:space="preserve"> </w:t>
      </w:r>
      <w:r w:rsidR="00146399">
        <w:rPr>
          <w:rFonts w:ascii="GHEA Grapalat" w:hAnsi="GHEA Grapalat" w:cs="Sylfaen"/>
          <w:sz w:val="24"/>
          <w:szCs w:val="24"/>
          <w:lang w:val="hy-AM"/>
        </w:rPr>
        <w:t>երկարավուն ուղեղը</w:t>
      </w:r>
    </w:p>
    <w:p w:rsidR="009650EE" w:rsidRPr="00E45319" w:rsidRDefault="009650EE" w:rsidP="009650EE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AD2D41" w:rsidRPr="000A36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տեսաթմբերը</w:t>
      </w:r>
    </w:p>
    <w:p w:rsidR="009650EE" w:rsidRPr="00E45319" w:rsidRDefault="009650EE" w:rsidP="009650EE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="00AD2D41">
        <w:rPr>
          <w:rFonts w:ascii="GHEA Grapalat" w:hAnsi="GHEA Grapalat"/>
          <w:sz w:val="24"/>
          <w:szCs w:val="24"/>
          <w:lang w:val="hy-AM"/>
        </w:rPr>
        <w:t xml:space="preserve">) </w:t>
      </w:r>
      <w:r w:rsidR="00AD2D41" w:rsidRPr="000A362F">
        <w:rPr>
          <w:rFonts w:ascii="GHEA Grapalat" w:hAnsi="GHEA Grapalat"/>
          <w:sz w:val="24"/>
          <w:szCs w:val="24"/>
          <w:lang w:val="hy-AM"/>
        </w:rPr>
        <w:t xml:space="preserve"> </w:t>
      </w:r>
      <w:r w:rsidR="00146399">
        <w:rPr>
          <w:rFonts w:ascii="GHEA Grapalat" w:hAnsi="GHEA Grapalat"/>
          <w:sz w:val="24"/>
          <w:szCs w:val="24"/>
          <w:lang w:val="hy-AM"/>
        </w:rPr>
        <w:t>կենաց ծառը</w:t>
      </w:r>
    </w:p>
    <w:p w:rsidR="009650EE" w:rsidRPr="000A362F" w:rsidRDefault="009650EE" w:rsidP="009650EE">
      <w:pPr>
        <w:pStyle w:val="NoSpacing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 </w:t>
      </w:r>
      <w:r w:rsidR="00146399">
        <w:rPr>
          <w:rFonts w:ascii="GHEA Grapalat" w:hAnsi="GHEA Grapalat" w:cs="Sylfaen"/>
          <w:sz w:val="24"/>
          <w:szCs w:val="24"/>
          <w:lang w:val="hy-AM"/>
        </w:rPr>
        <w:t>քունքային բիլթը</w:t>
      </w:r>
    </w:p>
    <w:p w:rsidR="008A0887" w:rsidRPr="000A362F" w:rsidRDefault="008A0887" w:rsidP="009650EE">
      <w:pPr>
        <w:pStyle w:val="NoSpacing"/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AD2D41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AD2D41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9650EE" w:rsidRPr="00125E44" w:rsidRDefault="009650EE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216024" w:rsidRPr="00125E44" w:rsidRDefault="00216024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650EE" w:rsidRPr="00E45319" w:rsidRDefault="009650EE" w:rsidP="009650EE">
      <w:pPr>
        <w:spacing w:after="0" w:line="360" w:lineRule="auto"/>
        <w:ind w:left="567"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5.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Նշել</w:t>
      </w:r>
      <w:r w:rsidR="00873F3C" w:rsidRPr="00873F3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մարդու</w:t>
      </w:r>
      <w:r w:rsidR="00873F3C" w:rsidRPr="00873F3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օրգանիզմի</w:t>
      </w:r>
      <w:r w:rsidR="00873F3C" w:rsidRPr="00873F3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ողնուղեղի</w:t>
      </w:r>
      <w:r w:rsidR="00873F3C" w:rsidRPr="00873F3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="00873F3C" w:rsidRPr="00873F3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բոլոր</w:t>
      </w:r>
      <w:r w:rsidR="00873F3C" w:rsidRPr="00873F3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ճիշտ</w:t>
      </w:r>
      <w:r w:rsidR="00873F3C" w:rsidRPr="00873F3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պնդումները</w:t>
      </w:r>
    </w:p>
    <w:p w:rsidR="009650EE" w:rsidRPr="00E45319" w:rsidRDefault="009650EE" w:rsidP="00873F3C">
      <w:pPr>
        <w:spacing w:after="0" w:line="360" w:lineRule="auto"/>
        <w:ind w:left="284" w:hanging="284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ողնուղեղը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գտնվում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ողնաշարի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խողովակում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պարանոցային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առաջին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ողից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գոտկային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երկրորդ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ողը</w:t>
      </w:r>
      <w:r w:rsidRPr="00E4531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ողնուղեղից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դուրս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գալիս</w:t>
      </w:r>
      <w:r w:rsidRPr="00E4531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31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զույգ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ողնուղեղային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խառը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նյարդեր</w:t>
      </w:r>
    </w:p>
    <w:p w:rsidR="009650EE" w:rsidRPr="00E45319" w:rsidRDefault="009650EE" w:rsidP="00873F3C">
      <w:pPr>
        <w:spacing w:after="0" w:line="360" w:lineRule="auto"/>
        <w:ind w:left="284" w:hanging="284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ողնուղեղից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սկիզբ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առնում</w:t>
      </w:r>
      <w:r w:rsidRPr="00E4531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12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զույգ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նյարդեր</w:t>
      </w:r>
      <w:r w:rsidRPr="00E4531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երկարությունը</w:t>
      </w:r>
      <w:r w:rsidRPr="00E4531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60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սմ</w:t>
      </w:r>
      <w:r w:rsidRPr="00E4531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="00873F3C" w:rsidRPr="00873F3C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կազմության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մտնում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երկարավուն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ուղեղը</w:t>
      </w:r>
      <w:r w:rsidRPr="00E45319">
        <w:rPr>
          <w:rFonts w:ascii="GHEA Grapalat" w:hAnsi="GHEA Grapalat" w:cs="Tahoma"/>
          <w:color w:val="000000" w:themeColor="text1"/>
          <w:sz w:val="24"/>
          <w:szCs w:val="24"/>
          <w:lang w:val="hy-AM"/>
        </w:rPr>
        <w:t>։</w:t>
      </w:r>
    </w:p>
    <w:p w:rsidR="009650EE" w:rsidRPr="00E45319" w:rsidRDefault="009650EE" w:rsidP="00873F3C">
      <w:pPr>
        <w:spacing w:after="0" w:line="360" w:lineRule="auto"/>
        <w:ind w:left="284" w:hanging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ողնուղեղը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գտնվում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ողնաշարի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խողովակում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կրծքային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առաջին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ողից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մինչև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պոչուկային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վերջին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ողը</w:t>
      </w:r>
      <w:r w:rsidRPr="00E45319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քաշը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մոտավորապես</w:t>
      </w:r>
      <w:r w:rsidRPr="00E45319">
        <w:rPr>
          <w:rFonts w:ascii="GHEA Grapalat" w:hAnsi="GHEA Grapalat" w:cs="Arial"/>
          <w:sz w:val="24"/>
          <w:szCs w:val="24"/>
          <w:lang w:val="hy-AM"/>
        </w:rPr>
        <w:t xml:space="preserve"> 800-1000</w:t>
      </w: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9650EE" w:rsidRPr="00E45319" w:rsidRDefault="009650EE" w:rsidP="00873F3C">
      <w:pPr>
        <w:spacing w:after="0"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ողնուղեղը</w:t>
      </w:r>
      <w:r w:rsidR="00873F3C" w:rsidRPr="00873F3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ծայրամասային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նյարդային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համակարգի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բաղկացուցիչ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մասը</w:t>
      </w:r>
      <w:r w:rsidRPr="00E45319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նրա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պարանոցային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և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սրբանային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բաժիններում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կան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կողմնային</w:t>
      </w:r>
      <w:r w:rsidR="00873F3C" w:rsidRPr="00873F3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եղջյուրներ</w:t>
      </w:r>
      <w:r w:rsidRPr="00E45319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9650EE" w:rsidRPr="000A362F" w:rsidRDefault="009650EE" w:rsidP="009650EE">
      <w:pPr>
        <w:spacing w:after="0" w:line="360" w:lineRule="auto"/>
        <w:ind w:left="567" w:hanging="56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873F3C" w:rsidRPr="000A362F" w:rsidRDefault="00873F3C" w:rsidP="009650EE">
      <w:pPr>
        <w:spacing w:after="0" w:line="360" w:lineRule="auto"/>
        <w:ind w:left="567" w:hanging="56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6E1959" w:rsidRPr="00E45319" w:rsidRDefault="006E1959" w:rsidP="006E195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6. Ո՞րն է կազմում մարդու արտաքին ականջի մաս</w:t>
      </w: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ականջախեցին</w:t>
      </w: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մուրճիկ</w:t>
      </w:r>
    </w:p>
    <w:p w:rsidR="009650EE" w:rsidRPr="00E45319" w:rsidRDefault="009650EE" w:rsidP="009650EE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լսողական</w:t>
      </w:r>
      <w:r w:rsidR="009969DC" w:rsidRPr="000A36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փողը</w:t>
      </w:r>
      <w:r w:rsidRPr="00E45319">
        <w:rPr>
          <w:rFonts w:ascii="GHEA Grapalat" w:hAnsi="GHEA Grapalat"/>
          <w:b/>
          <w:color w:val="FF0000"/>
          <w:sz w:val="28"/>
          <w:szCs w:val="28"/>
          <w:lang w:val="hy-AM"/>
        </w:rPr>
        <w:tab/>
      </w:r>
    </w:p>
    <w:p w:rsidR="009650EE" w:rsidRPr="00E45319" w:rsidRDefault="009650EE" w:rsidP="009650EE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064EF4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սալը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9969DC" w:rsidRPr="009969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9969DC" w:rsidRPr="009969D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9969DC" w:rsidRDefault="00216024" w:rsidP="00873F3C">
      <w:pPr>
        <w:tabs>
          <w:tab w:val="center" w:pos="4677"/>
        </w:tabs>
        <w:spacing w:after="0" w:line="240" w:lineRule="auto"/>
        <w:rPr>
          <w:rFonts w:ascii="GHEA Grapalat" w:hAnsi="GHEA Grapalat" w:cstheme="minorHAnsi"/>
          <w:sz w:val="56"/>
          <w:szCs w:val="56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b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7.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Ո՞րը</w:t>
      </w:r>
      <w:r w:rsidR="009969DC" w:rsidRPr="009969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մարդու</w:t>
      </w:r>
      <w:r w:rsidR="009969DC" w:rsidRPr="009969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հենաշարժիչ</w:t>
      </w:r>
      <w:r w:rsidR="009969DC" w:rsidRPr="009969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համակարգի</w:t>
      </w:r>
      <w:r w:rsidR="009969DC" w:rsidRPr="009969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գործառույթ</w:t>
      </w:r>
      <w:r w:rsidR="009969DC" w:rsidRPr="009969D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sz w:val="24"/>
          <w:szCs w:val="24"/>
          <w:lang w:val="hy-AM"/>
        </w:rPr>
        <w:t>չէ</w:t>
      </w:r>
    </w:p>
    <w:p w:rsidR="009650EE" w:rsidRPr="00E45319" w:rsidRDefault="009650EE" w:rsidP="009969DC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պաշտպանական</w:t>
      </w:r>
    </w:p>
    <w:p w:rsidR="009650EE" w:rsidRPr="00E45319" w:rsidRDefault="009650EE" w:rsidP="009969DC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հենարանային</w:t>
      </w:r>
    </w:p>
    <w:p w:rsidR="009650EE" w:rsidRPr="00E45319" w:rsidRDefault="009650EE" w:rsidP="009969DC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արյունաստեղծ</w:t>
      </w:r>
    </w:p>
    <w:p w:rsidR="009650EE" w:rsidRPr="00E45319" w:rsidRDefault="009650EE" w:rsidP="009969DC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կարգավորող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9969D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9969D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9650EE" w:rsidRPr="000A362F" w:rsidRDefault="009650EE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969DC" w:rsidRPr="000A362F" w:rsidRDefault="009969DC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969DC" w:rsidRPr="000A362F" w:rsidRDefault="009969DC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969DC" w:rsidRPr="000A362F" w:rsidRDefault="009969DC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969DC" w:rsidRPr="000A362F" w:rsidRDefault="009969DC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650EE" w:rsidRPr="00E45319" w:rsidRDefault="009650EE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9650EE" w:rsidRPr="00E45319" w:rsidRDefault="009650EE" w:rsidP="009650EE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8. Վերին</w:t>
      </w:r>
      <w:r w:rsidR="009969DC" w:rsidRPr="009969D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վերջույթի</w:t>
      </w:r>
      <w:r w:rsidR="009969DC" w:rsidRPr="009969D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կմախքի</w:t>
      </w:r>
      <w:r w:rsidR="009969DC" w:rsidRPr="009969D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կազմության</w:t>
      </w:r>
      <w:r w:rsidR="009969DC" w:rsidRPr="009969D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մեջ</w:t>
      </w:r>
      <w:r w:rsidR="009969DC" w:rsidRPr="009969D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մտնում</w:t>
      </w:r>
      <w:r w:rsidR="009969DC" w:rsidRPr="009969DC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է </w:t>
      </w:r>
    </w:p>
    <w:p w:rsidR="009650EE" w:rsidRPr="00E45319" w:rsidRDefault="009650EE" w:rsidP="009650E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սրբոսկրը</w:t>
      </w: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նախաբազկի</w:t>
      </w:r>
      <w:r w:rsidR="009969DC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ոսկրերը</w:t>
      </w: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կրծոսկրը</w:t>
      </w: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սրունքի</w:t>
      </w:r>
      <w:r w:rsidR="009969DC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ոսկրերը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9969D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773CC4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066F73" w:rsidRPr="000A362F" w:rsidRDefault="00066F73" w:rsidP="009650EE">
      <w:pPr>
        <w:spacing w:after="0" w:line="360" w:lineRule="auto"/>
        <w:jc w:val="both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9969DC" w:rsidRPr="000A362F" w:rsidRDefault="009969DC" w:rsidP="009650EE">
      <w:pPr>
        <w:spacing w:after="0" w:line="360" w:lineRule="auto"/>
        <w:jc w:val="both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9969DC" w:rsidRPr="000A362F" w:rsidRDefault="009969DC" w:rsidP="009650EE">
      <w:pPr>
        <w:spacing w:after="0" w:line="360" w:lineRule="auto"/>
        <w:jc w:val="both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Times New Roman"/>
          <w:b/>
          <w:color w:val="000000" w:themeColor="text1"/>
          <w:sz w:val="24"/>
          <w:szCs w:val="24"/>
          <w:lang w:val="hy-AM"/>
        </w:rPr>
        <w:lastRenderedPageBreak/>
        <w:t xml:space="preserve">9.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Մարդու</w:t>
      </w:r>
      <w:r w:rsidR="00773CC4" w:rsidRPr="00773C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ողնաշարի</w:t>
      </w:r>
      <w:r w:rsidR="00773CC4" w:rsidRPr="00773C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ո՞ր</w:t>
      </w:r>
      <w:r w:rsidR="00773CC4" w:rsidRPr="00773C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բաժիններն</w:t>
      </w:r>
      <w:r w:rsidR="00773CC4" w:rsidRPr="00773C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են</w:t>
      </w:r>
      <w:r w:rsidR="00773CC4" w:rsidRPr="00773CC4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սերտաճած</w:t>
      </w:r>
    </w:p>
    <w:p w:rsidR="009650EE" w:rsidRPr="00E45319" w:rsidRDefault="009650EE" w:rsidP="00773CC4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>)</w:t>
      </w:r>
      <w:r w:rsidR="00773CC4" w:rsidRPr="000A36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սրբանային</w:t>
      </w:r>
    </w:p>
    <w:p w:rsidR="009650EE" w:rsidRPr="00E45319" w:rsidRDefault="009650EE" w:rsidP="00773CC4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գոտկային</w:t>
      </w:r>
    </w:p>
    <w:p w:rsidR="009650EE" w:rsidRPr="00E45319" w:rsidRDefault="009650EE" w:rsidP="00773CC4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կրծքային</w:t>
      </w:r>
    </w:p>
    <w:p w:rsidR="009650EE" w:rsidRPr="00E45319" w:rsidRDefault="009650EE" w:rsidP="00773CC4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պարանոցային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773CC4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773CC4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9650EE" w:rsidRPr="000A362F" w:rsidRDefault="009650EE" w:rsidP="009650EE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969DC" w:rsidRPr="000A362F" w:rsidRDefault="009969DC" w:rsidP="009650EE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969DC" w:rsidRPr="000A362F" w:rsidRDefault="009969DC" w:rsidP="009650EE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969DC" w:rsidRPr="000A362F" w:rsidRDefault="009969DC" w:rsidP="009650EE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969DC" w:rsidRPr="000A362F" w:rsidRDefault="009969DC" w:rsidP="009650EE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969DC" w:rsidRPr="000A362F" w:rsidRDefault="009969DC" w:rsidP="009650EE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969DC" w:rsidRPr="000A362F" w:rsidRDefault="009969DC" w:rsidP="009650EE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9650EE" w:rsidRPr="00E45319" w:rsidRDefault="009650EE" w:rsidP="006E195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8610F" w:rsidRPr="00E45319" w:rsidRDefault="00B73669" w:rsidP="00F8610F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10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 xml:space="preserve">. Ինչպե՞ս են մարդու մկաններն ամրանում կմախքին </w:t>
      </w:r>
    </w:p>
    <w:p w:rsidR="00F8610F" w:rsidRPr="00E45319" w:rsidRDefault="00F8610F" w:rsidP="00F8610F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ջլերով</w:t>
      </w:r>
    </w:p>
    <w:p w:rsidR="00F8610F" w:rsidRPr="00E45319" w:rsidRDefault="00F8610F" w:rsidP="00F8610F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սինապսներով</w:t>
      </w:r>
    </w:p>
    <w:p w:rsidR="00F8610F" w:rsidRPr="00E45319" w:rsidRDefault="00F8610F" w:rsidP="00F8610F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նյարդաթելերով</w:t>
      </w:r>
      <w:r w:rsidRPr="00E45319">
        <w:rPr>
          <w:rFonts w:ascii="GHEA Grapalat" w:hAnsi="GHEA Grapalat"/>
          <w:b/>
          <w:color w:val="FF0000"/>
          <w:sz w:val="28"/>
          <w:szCs w:val="28"/>
          <w:lang w:val="hy-AM"/>
        </w:rPr>
        <w:tab/>
      </w:r>
    </w:p>
    <w:p w:rsidR="00F8610F" w:rsidRPr="00E45319" w:rsidRDefault="00F8610F" w:rsidP="00F8610F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արյունատար</w:t>
      </w:r>
      <w:r w:rsidR="00773CC4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անոթների</w:t>
      </w:r>
      <w:r w:rsidR="00773CC4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միջոցով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773CC4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615E74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F8610F" w:rsidRPr="00E45319" w:rsidRDefault="00F8610F" w:rsidP="00F8610F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216024" w:rsidRPr="000A362F" w:rsidRDefault="00216024" w:rsidP="00F8610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33E33" w:rsidRPr="000A362F" w:rsidRDefault="00033E33" w:rsidP="00F8610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8610F" w:rsidRPr="00E45319" w:rsidRDefault="00B73669" w:rsidP="00F8610F">
      <w:pPr>
        <w:spacing w:after="0" w:line="240" w:lineRule="auto"/>
        <w:jc w:val="both"/>
        <w:rPr>
          <w:rFonts w:ascii="GHEA Grapalat" w:hAnsi="GHEA Grapalat"/>
          <w:b/>
          <w:color w:val="00B050"/>
          <w:sz w:val="24"/>
          <w:szCs w:val="24"/>
          <w:lang w:val="hy-AM"/>
        </w:rPr>
      </w:pPr>
      <w:r w:rsidRPr="00E45319">
        <w:rPr>
          <w:rFonts w:ascii="GHEA Grapalat" w:hAnsi="GHEA Grapalat"/>
          <w:b/>
          <w:sz w:val="24"/>
          <w:szCs w:val="24"/>
          <w:lang w:val="hy-AM"/>
        </w:rPr>
        <w:lastRenderedPageBreak/>
        <w:t>11</w:t>
      </w:r>
      <w:r w:rsidR="00F8610F" w:rsidRPr="00E45319">
        <w:rPr>
          <w:rFonts w:ascii="GHEA Grapalat" w:hAnsi="GHEA Grapalat" w:cs="Cambria Math"/>
          <w:b/>
          <w:sz w:val="24"/>
          <w:szCs w:val="24"/>
          <w:lang w:val="hy-AM"/>
        </w:rPr>
        <w:t>.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Նշել</w:t>
      </w:r>
      <w:r w:rsidR="00615E74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մարդու</w:t>
      </w:r>
      <w:r w:rsidR="00615E74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մկանների</w:t>
      </w:r>
      <w:r w:rsidR="00615E74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="00615E74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45319" w:rsidRPr="00E45319">
        <w:rPr>
          <w:rFonts w:ascii="GHEA Grapalat" w:hAnsi="GHEA Grapalat"/>
          <w:b/>
          <w:sz w:val="24"/>
          <w:szCs w:val="24"/>
          <w:lang w:val="hy-AM"/>
        </w:rPr>
        <w:t xml:space="preserve">բոլոր </w:t>
      </w:r>
      <w:r w:rsidR="005B6899" w:rsidRPr="00E45319">
        <w:rPr>
          <w:rFonts w:ascii="GHEA Grapalat" w:hAnsi="GHEA Grapalat" w:cs="Sylfaen"/>
          <w:b/>
          <w:sz w:val="24"/>
          <w:szCs w:val="24"/>
          <w:lang w:val="hy-AM"/>
        </w:rPr>
        <w:t>ճիշտ</w:t>
      </w:r>
      <w:r w:rsidR="00615E74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պնդումները</w:t>
      </w:r>
    </w:p>
    <w:p w:rsidR="00F8610F" w:rsidRPr="00E45319" w:rsidRDefault="00F8610F" w:rsidP="00F8610F">
      <w:pPr>
        <w:spacing w:after="0" w:line="240" w:lineRule="auto"/>
        <w:jc w:val="both"/>
        <w:rPr>
          <w:rFonts w:ascii="GHEA Grapalat" w:hAnsi="GHEA Grapalat"/>
          <w:b/>
          <w:color w:val="00B050"/>
          <w:sz w:val="24"/>
          <w:szCs w:val="24"/>
          <w:lang w:val="hy-AM"/>
        </w:rPr>
      </w:pPr>
    </w:p>
    <w:p w:rsidR="00F8610F" w:rsidRPr="00E45319" w:rsidRDefault="00615E74" w:rsidP="00615E74">
      <w:pPr>
        <w:spacing w:after="0" w:line="360" w:lineRule="auto"/>
        <w:ind w:left="284" w:hanging="426"/>
        <w:rPr>
          <w:rFonts w:ascii="GHEA Grapalat" w:hAnsi="GHEA Grapalat"/>
          <w:b/>
          <w:sz w:val="24"/>
          <w:szCs w:val="24"/>
          <w:lang w:val="hy-AM"/>
        </w:rPr>
      </w:pPr>
      <w:r w:rsidRPr="00615E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="00F8610F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="00F8610F"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սրտի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մկանը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ըստ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կառուցվածքի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հարթ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և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կամային</w:t>
      </w:r>
      <w:r w:rsidR="000A362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կծկվող</w:t>
      </w:r>
      <w:r w:rsidRPr="00615E7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sz w:val="24"/>
          <w:szCs w:val="24"/>
          <w:lang w:val="hy-AM"/>
        </w:rPr>
        <w:t>մկան</w:t>
      </w:r>
    </w:p>
    <w:p w:rsidR="00F8610F" w:rsidRPr="00E45319" w:rsidRDefault="00F8610F" w:rsidP="00033E33">
      <w:pPr>
        <w:spacing w:after="0" w:line="360" w:lineRule="auto"/>
        <w:ind w:left="284" w:hanging="284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կմախքային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մկանները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կազմված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միջաձիգ</w:t>
      </w:r>
      <w:r w:rsidR="00615E74" w:rsidRPr="00615E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զոլավոր</w:t>
      </w:r>
      <w:r w:rsidR="00615E74" w:rsidRPr="00615E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մկանաթելերից</w:t>
      </w:r>
      <w:r w:rsidRPr="00E45319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,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որոնք</w:t>
      </w:r>
      <w:r w:rsidR="00615E74" w:rsidRPr="00615E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միանալով</w:t>
      </w:r>
      <w:r w:rsidR="00615E74" w:rsidRPr="00615E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կազմում</w:t>
      </w:r>
      <w:r w:rsidR="00615E74" w:rsidRPr="00615E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615E74" w:rsidRPr="00615E7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խրձեր</w:t>
      </w:r>
    </w:p>
    <w:p w:rsidR="00F8610F" w:rsidRPr="00E45319" w:rsidRDefault="00F8610F" w:rsidP="00033E3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հարթ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մկանները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կամային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մկաններ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և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կծկվում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մեր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կամքով</w:t>
      </w:r>
    </w:p>
    <w:p w:rsidR="00F8610F" w:rsidRPr="00E45319" w:rsidRDefault="00F8610F" w:rsidP="00033E3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կմախքային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մկանները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կծկվում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դանդաղ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և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ուշեն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հոգնում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25E44" w:rsidRDefault="00216024" w:rsidP="009650EE">
      <w:pPr>
        <w:spacing w:after="0" w:line="24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216024" w:rsidRPr="000A362F" w:rsidRDefault="00216024" w:rsidP="009650EE">
      <w:pPr>
        <w:spacing w:after="0" w:line="24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033E33" w:rsidRPr="000A362F" w:rsidRDefault="00033E33" w:rsidP="009650EE">
      <w:pPr>
        <w:spacing w:after="0" w:line="240" w:lineRule="auto"/>
        <w:jc w:val="both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</w:p>
    <w:p w:rsidR="009650EE" w:rsidRPr="00E45319" w:rsidRDefault="00B73669" w:rsidP="009650EE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12</w:t>
      </w:r>
      <w:r w:rsidR="009650EE"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. Ո՞ր</w:t>
      </w:r>
      <w:r w:rsidR="00033E33" w:rsidRPr="00033E3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զարկերակներով</w:t>
      </w:r>
      <w:r w:rsidR="00033E33" w:rsidRPr="00033E3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է</w:t>
      </w:r>
      <w:r w:rsidR="00033E33" w:rsidRPr="00033E3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հոսում</w:t>
      </w:r>
      <w:r w:rsidR="00033E33" w:rsidRPr="00033E3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երակային</w:t>
      </w:r>
      <w:r w:rsidR="00033E33" w:rsidRPr="00033E3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արյունը</w:t>
      </w:r>
    </w:p>
    <w:p w:rsidR="009650EE" w:rsidRPr="00E45319" w:rsidRDefault="009650EE" w:rsidP="009650EE">
      <w:pPr>
        <w:spacing w:after="0" w:line="240" w:lineRule="auto"/>
        <w:ind w:firstLine="567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</w:p>
    <w:p w:rsidR="009650EE" w:rsidRPr="00E45319" w:rsidRDefault="009650EE" w:rsidP="00615E74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ազդրային</w:t>
      </w:r>
      <w:r w:rsidR="00033E33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երակ</w:t>
      </w:r>
    </w:p>
    <w:p w:rsidR="009650EE" w:rsidRPr="00E45319" w:rsidRDefault="009650EE" w:rsidP="00615E7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թոքային</w:t>
      </w:r>
      <w:r w:rsidR="00033E33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զարկերակ</w:t>
      </w:r>
    </w:p>
    <w:p w:rsidR="009650EE" w:rsidRPr="00E45319" w:rsidRDefault="009650EE" w:rsidP="00615E7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վերին</w:t>
      </w:r>
      <w:r w:rsidR="00033E33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սիներակ</w:t>
      </w:r>
    </w:p>
    <w:p w:rsidR="009650EE" w:rsidRPr="00E45319" w:rsidRDefault="009650EE" w:rsidP="00615E7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բազկային</w:t>
      </w:r>
      <w:r w:rsidR="00033E33" w:rsidRPr="000A362F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զարկերակ</w:t>
      </w:r>
    </w:p>
    <w:p w:rsidR="009650EE" w:rsidRPr="00125E44" w:rsidRDefault="009650EE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25E44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 w:cstheme="minorHAnsi"/>
          <w:sz w:val="56"/>
          <w:szCs w:val="56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25E44" w:rsidRDefault="002562D1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16024" w:rsidRPr="000A362F" w:rsidRDefault="00216024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33E33" w:rsidRPr="000A362F" w:rsidRDefault="00033E33" w:rsidP="00615E7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033E33" w:rsidRDefault="00033E33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0A362F" w:rsidRPr="000A362F" w:rsidRDefault="000A362F" w:rsidP="009650EE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9650EE" w:rsidRPr="00E45319" w:rsidRDefault="00B73669" w:rsidP="009650EE">
      <w:pPr>
        <w:spacing w:after="0" w:line="360" w:lineRule="auto"/>
        <w:ind w:left="567"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/>
          <w:b/>
          <w:sz w:val="24"/>
          <w:szCs w:val="24"/>
          <w:lang w:val="hy-AM"/>
        </w:rPr>
        <w:lastRenderedPageBreak/>
        <w:t>13</w:t>
      </w:r>
      <w:r w:rsidR="009650EE" w:rsidRPr="00E4531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9650EE" w:rsidRPr="00E45319">
        <w:rPr>
          <w:rFonts w:ascii="GHEA Grapalat" w:hAnsi="GHEA Grapalat" w:cs="Sylfaen"/>
          <w:b/>
          <w:sz w:val="24"/>
          <w:szCs w:val="24"/>
          <w:lang w:val="hy-AM"/>
        </w:rPr>
        <w:t>Նշել</w:t>
      </w:r>
      <w:r w:rsidR="00033E33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sz w:val="24"/>
          <w:szCs w:val="24"/>
          <w:lang w:val="hy-AM"/>
        </w:rPr>
        <w:t>մարդու</w:t>
      </w:r>
      <w:r w:rsidR="00033E33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sz w:val="24"/>
          <w:szCs w:val="24"/>
          <w:lang w:val="hy-AM"/>
        </w:rPr>
        <w:t>արյան</w:t>
      </w:r>
      <w:r w:rsidR="00033E33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="00033E33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sz w:val="24"/>
          <w:szCs w:val="24"/>
          <w:lang w:val="hy-AM"/>
        </w:rPr>
        <w:t>ճիշտ</w:t>
      </w:r>
      <w:r w:rsidR="00033E33" w:rsidRPr="000A362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9650EE" w:rsidRPr="00E45319">
        <w:rPr>
          <w:rFonts w:ascii="GHEA Grapalat" w:hAnsi="GHEA Grapalat" w:cs="Sylfaen"/>
          <w:b/>
          <w:sz w:val="24"/>
          <w:szCs w:val="24"/>
          <w:lang w:val="hy-AM"/>
        </w:rPr>
        <w:t>պնդումը</w:t>
      </w:r>
    </w:p>
    <w:p w:rsidR="009650EE" w:rsidRPr="00E45319" w:rsidRDefault="009650EE" w:rsidP="00615E74">
      <w:pPr>
        <w:spacing w:after="0" w:line="360" w:lineRule="auto"/>
        <w:ind w:left="284" w:hanging="284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արյան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թիթեղիկները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թրոմբոցիտնեը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մասնակցում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արյան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մակարդման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գործընթացին</w:t>
      </w:r>
    </w:p>
    <w:p w:rsidR="009650EE" w:rsidRPr="00E45319" w:rsidRDefault="009650EE" w:rsidP="00615E74">
      <w:pPr>
        <w:spacing w:after="0" w:line="360" w:lineRule="auto"/>
        <w:ind w:left="284" w:hanging="284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լեյկոցիտները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հեռացնում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հյուսվածքների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E5E7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թթվածինը և 1մմ արյան մեջ պարունակում են 4,5-5 մլն լեյկոցիտ</w:t>
      </w: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էրիթրոցիտները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հանդիսանում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արյան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սպիտակ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գնդիկները</w:t>
      </w:r>
    </w:p>
    <w:p w:rsidR="009650EE" w:rsidRPr="00E45319" w:rsidRDefault="009650EE" w:rsidP="009650EE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լեյկոցիտները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հանդիսանում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արյան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կարմիր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գնդիկները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25E44" w:rsidRDefault="00216024" w:rsidP="009650EE">
      <w:pPr>
        <w:tabs>
          <w:tab w:val="left" w:pos="1320"/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9650EE" w:rsidRPr="00E45319" w:rsidRDefault="009650EE" w:rsidP="009650EE">
      <w:pPr>
        <w:tabs>
          <w:tab w:val="left" w:pos="1320"/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/>
          <w:b/>
          <w:sz w:val="24"/>
          <w:szCs w:val="24"/>
          <w:lang w:val="hy-AM"/>
        </w:rPr>
        <w:tab/>
      </w:r>
    </w:p>
    <w:p w:rsidR="009650EE" w:rsidRPr="00E45319" w:rsidRDefault="00B73669" w:rsidP="009650EE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14</w:t>
      </w:r>
      <w:r w:rsidR="009650EE" w:rsidRPr="00E45319">
        <w:rPr>
          <w:rFonts w:ascii="GHEA Grapalat" w:hAnsi="GHEA Grapalat" w:cs="Sylfaen"/>
          <w:b/>
          <w:sz w:val="24"/>
          <w:szCs w:val="24"/>
          <w:lang w:val="hy-AM"/>
        </w:rPr>
        <w:t xml:space="preserve">. Ե՞րբ է մարդու օրգանիզմում ձևավորվում բնական իմունիտետը </w:t>
      </w:r>
    </w:p>
    <w:p w:rsidR="009650EE" w:rsidRPr="00E45319" w:rsidRDefault="009650EE" w:rsidP="00033E33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երբ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մարդ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վարակվում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այս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կամ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այն</w:t>
      </w:r>
      <w:r w:rsidR="00033E33" w:rsidRPr="00033E3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հիվանդությամբ</w:t>
      </w:r>
    </w:p>
    <w:p w:rsidR="009650EE" w:rsidRPr="00E45319" w:rsidRDefault="009650EE" w:rsidP="00033E33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երբ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մարդուն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ներարկում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բուժի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չշիճուկ</w:t>
      </w:r>
    </w:p>
    <w:p w:rsidR="009650EE" w:rsidRPr="00E45319" w:rsidRDefault="009650EE" w:rsidP="00615E74">
      <w:pPr>
        <w:tabs>
          <w:tab w:val="center" w:pos="4677"/>
        </w:tabs>
        <w:spacing w:after="0" w:line="360" w:lineRule="auto"/>
        <w:ind w:left="284" w:hanging="284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երբ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օրգանիզմ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ներմուծվում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հիվանդության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հարուցիչների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ձևավորված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հակամարմիններ</w:t>
      </w:r>
      <w:r w:rsidRPr="00E45319">
        <w:rPr>
          <w:rFonts w:ascii="GHEA Grapalat" w:hAnsi="GHEA Grapalat"/>
          <w:b/>
          <w:color w:val="FF0000"/>
          <w:sz w:val="28"/>
          <w:szCs w:val="28"/>
          <w:lang w:val="hy-AM"/>
        </w:rPr>
        <w:tab/>
      </w:r>
    </w:p>
    <w:p w:rsidR="009650EE" w:rsidRPr="00E45319" w:rsidRDefault="009650EE" w:rsidP="00033E33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երբ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օրգանիզմ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ներմուծվում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հիվանդության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թուլացրած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հարուցիչները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9650EE" w:rsidRPr="000A362F" w:rsidRDefault="009650EE" w:rsidP="006E195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4126C" w:rsidRPr="000A362F" w:rsidRDefault="0054126C" w:rsidP="006E195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16024" w:rsidRPr="000A362F" w:rsidRDefault="00216024" w:rsidP="006E195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33E33" w:rsidRDefault="00033E33" w:rsidP="006E195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0A362F" w:rsidRPr="000A362F" w:rsidRDefault="000A362F" w:rsidP="006E1959">
      <w:pPr>
        <w:tabs>
          <w:tab w:val="center" w:pos="4677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F8610F" w:rsidRPr="00E45319" w:rsidRDefault="00B73669" w:rsidP="00F8610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Arial"/>
          <w:b/>
          <w:sz w:val="24"/>
          <w:szCs w:val="24"/>
          <w:lang w:val="hy-AM"/>
        </w:rPr>
        <w:lastRenderedPageBreak/>
        <w:t>15</w:t>
      </w:r>
      <w:r w:rsidR="00F8610F" w:rsidRPr="00E45319">
        <w:rPr>
          <w:rFonts w:ascii="GHEA Grapalat" w:hAnsi="GHEA Grapalat" w:cs="Times New Roman"/>
          <w:b/>
          <w:sz w:val="24"/>
          <w:szCs w:val="24"/>
          <w:lang w:val="hy-AM"/>
        </w:rPr>
        <w:t xml:space="preserve">.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Ու՞ր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անցնում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օդն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անմինջապես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քթի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խոռոչից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մարդու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ներշնչման</w:t>
      </w:r>
      <w:r w:rsidR="00033E33" w:rsidRPr="00033E3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ժամանակ</w:t>
      </w:r>
    </w:p>
    <w:p w:rsidR="00F8610F" w:rsidRPr="00E45319" w:rsidRDefault="00F8610F" w:rsidP="00F8610F">
      <w:pPr>
        <w:spacing w:after="0" w:line="240" w:lineRule="auto"/>
        <w:ind w:left="993" w:hanging="42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8610F" w:rsidRPr="00E45319" w:rsidRDefault="00F8610F" w:rsidP="00615E74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շնչափոխ</w:t>
      </w:r>
    </w:p>
    <w:p w:rsidR="00F8610F" w:rsidRPr="00E45319" w:rsidRDefault="00F8610F" w:rsidP="00615E7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կերակրափող</w:t>
      </w:r>
    </w:p>
    <w:p w:rsidR="00F8610F" w:rsidRPr="00E45319" w:rsidRDefault="00F8610F" w:rsidP="00615E7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քթըմպան</w:t>
      </w:r>
    </w:p>
    <w:p w:rsidR="00F8610F" w:rsidRPr="00E45319" w:rsidRDefault="00F8610F" w:rsidP="00615E74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բրոնխներ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033E33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F8610F" w:rsidRPr="002562D1" w:rsidRDefault="00F8610F" w:rsidP="00F8610F">
      <w:pPr>
        <w:tabs>
          <w:tab w:val="center" w:pos="4677"/>
        </w:tabs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8610F" w:rsidRPr="00E45319" w:rsidRDefault="00B73669" w:rsidP="00F8610F">
      <w:pPr>
        <w:tabs>
          <w:tab w:val="center" w:pos="4677"/>
        </w:tabs>
        <w:spacing w:after="0" w:line="360" w:lineRule="auto"/>
        <w:jc w:val="both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16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 xml:space="preserve">. Ի՞նչ է թոքամզային խոռոչը </w:t>
      </w:r>
    </w:p>
    <w:p w:rsidR="00F8610F" w:rsidRPr="00E45319" w:rsidRDefault="00F8610F" w:rsidP="00615E74">
      <w:pPr>
        <w:spacing w:after="0" w:line="360" w:lineRule="auto"/>
        <w:ind w:left="284" w:hanging="284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կրծքավանդակի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ներքին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խոռոչն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որում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գտնվում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են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թոքերը</w:t>
      </w:r>
      <w:r w:rsidR="000A362F">
        <w:rPr>
          <w:rFonts w:ascii="GHEA Grapalat" w:hAnsi="GHEA Grapalat"/>
          <w:sz w:val="24"/>
          <w:szCs w:val="24"/>
          <w:lang w:val="hy-AM"/>
        </w:rPr>
        <w:t>,</w:t>
      </w:r>
      <w:r w:rsidR="00615E74" w:rsidRPr="00615E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սիրտը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և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այլ</w:t>
      </w:r>
      <w:r w:rsidR="00033E33" w:rsidRPr="00033E3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օրգաններ</w:t>
      </w:r>
    </w:p>
    <w:p w:rsidR="00F8610F" w:rsidRPr="00E45319" w:rsidRDefault="00F8610F" w:rsidP="00615E74">
      <w:pPr>
        <w:spacing w:after="0" w:line="360" w:lineRule="auto"/>
        <w:ind w:left="284" w:hanging="284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թոքային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մերձպատային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առպատային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թոքամզային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թաղանթների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միջև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ձևավորվող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ազատ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տարածությունն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լցված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քիչ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քանակությամբ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հեղուկով</w:t>
      </w:r>
    </w:p>
    <w:p w:rsidR="00F8610F" w:rsidRPr="00E45319" w:rsidRDefault="00F8610F" w:rsidP="00615E74">
      <w:pPr>
        <w:tabs>
          <w:tab w:val="center" w:pos="4677"/>
        </w:tabs>
        <w:spacing w:after="0" w:line="360" w:lineRule="auto"/>
        <w:ind w:left="284" w:hanging="284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թոքային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մերձպատային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առպատային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թոքամզային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թաղանթների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միջև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ձևավորվող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նեղդատարկ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անօդ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տարածությունն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E45319">
        <w:rPr>
          <w:rFonts w:ascii="GHEA Grapalat" w:hAnsi="GHEA Grapalat"/>
          <w:b/>
          <w:color w:val="FF0000"/>
          <w:sz w:val="28"/>
          <w:szCs w:val="28"/>
          <w:lang w:val="hy-AM"/>
        </w:rPr>
        <w:tab/>
      </w:r>
    </w:p>
    <w:p w:rsidR="00F8610F" w:rsidRPr="00E45319" w:rsidRDefault="00F8610F" w:rsidP="00615E74">
      <w:pPr>
        <w:tabs>
          <w:tab w:val="center" w:pos="4677"/>
        </w:tabs>
        <w:spacing w:after="0" w:line="360" w:lineRule="auto"/>
        <w:ind w:left="284" w:hanging="284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="0054126C">
        <w:rPr>
          <w:rFonts w:ascii="GHEA Grapalat" w:hAnsi="GHEA Grapalat"/>
          <w:sz w:val="24"/>
          <w:szCs w:val="24"/>
          <w:lang w:val="hy-AM"/>
        </w:rPr>
        <w:t>)</w:t>
      </w:r>
      <w:r w:rsidR="0054126C" w:rsidRPr="005412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թոքերի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մակերևույթի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և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մերձպատային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թոքամզային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թաղանթի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միջև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ձևավորվող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ազատ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տարածությունն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որը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պատված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էպիթելով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և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լցված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օդով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54126C" w:rsidRPr="005412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54126C" w:rsidRPr="005412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87BEB" w:rsidRDefault="00216024" w:rsidP="00216024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16024" w:rsidRPr="00125E44" w:rsidRDefault="00216024" w:rsidP="006E1959">
      <w:pPr>
        <w:pStyle w:val="Default"/>
        <w:rPr>
          <w:rFonts w:ascii="GHEA Grapalat" w:hAnsi="GHEA Grapalat"/>
          <w:b/>
          <w:lang w:val="hy-AM"/>
        </w:rPr>
      </w:pPr>
    </w:p>
    <w:p w:rsidR="00216024" w:rsidRPr="000A362F" w:rsidRDefault="00216024" w:rsidP="006E1959">
      <w:pPr>
        <w:pStyle w:val="Default"/>
        <w:rPr>
          <w:rFonts w:ascii="GHEA Grapalat" w:hAnsi="GHEA Grapalat"/>
          <w:b/>
          <w:lang w:val="hy-AM"/>
        </w:rPr>
      </w:pPr>
    </w:p>
    <w:p w:rsidR="0054126C" w:rsidRPr="000A362F" w:rsidRDefault="0054126C" w:rsidP="006E1959">
      <w:pPr>
        <w:pStyle w:val="Default"/>
        <w:rPr>
          <w:rFonts w:ascii="GHEA Grapalat" w:hAnsi="GHEA Grapalat"/>
          <w:b/>
          <w:lang w:val="hy-AM"/>
        </w:rPr>
      </w:pPr>
    </w:p>
    <w:p w:rsidR="00F8610F" w:rsidRPr="00E45319" w:rsidRDefault="00B73669" w:rsidP="00F8610F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5319">
        <w:rPr>
          <w:rFonts w:ascii="GHEA Grapalat" w:hAnsi="GHEA Grapalat"/>
          <w:b/>
          <w:sz w:val="24"/>
          <w:szCs w:val="24"/>
          <w:lang w:val="hy-AM"/>
        </w:rPr>
        <w:lastRenderedPageBreak/>
        <w:t>17</w:t>
      </w:r>
      <w:r w:rsidR="00F8610F" w:rsidRPr="00E45319">
        <w:rPr>
          <w:rFonts w:ascii="GHEA Grapalat" w:hAnsi="GHEA Grapalat"/>
          <w:b/>
          <w:sz w:val="24"/>
          <w:szCs w:val="24"/>
          <w:lang w:val="hy-AM"/>
        </w:rPr>
        <w:t>.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 xml:space="preserve"> Ի՞նչ նյութով է ծածկված ատամի պսակն արտաքինից</w:t>
      </w:r>
    </w:p>
    <w:p w:rsidR="00F8610F" w:rsidRPr="00E45319" w:rsidRDefault="00F8610F" w:rsidP="00615E74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2C5CCC" w:rsidRPr="00E45319">
        <w:rPr>
          <w:rFonts w:ascii="GHEA Grapalat" w:hAnsi="GHEA Grapalat" w:cs="Sylfaen"/>
          <w:sz w:val="24"/>
          <w:szCs w:val="24"/>
          <w:lang w:val="hy-AM"/>
        </w:rPr>
        <w:t>կակղանով</w:t>
      </w:r>
    </w:p>
    <w:p w:rsidR="00F8610F" w:rsidRPr="00E45319" w:rsidRDefault="00F8610F" w:rsidP="00615E74">
      <w:pPr>
        <w:spacing w:after="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ցեմենտով</w:t>
      </w:r>
    </w:p>
    <w:p w:rsidR="00F8610F" w:rsidRPr="00E45319" w:rsidRDefault="00F8610F" w:rsidP="00615E74">
      <w:pPr>
        <w:tabs>
          <w:tab w:val="center" w:pos="4677"/>
        </w:tabs>
        <w:spacing w:after="0" w:line="360" w:lineRule="auto"/>
        <w:jc w:val="both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2C5CCC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էմալով</w:t>
      </w:r>
      <w:r w:rsidRPr="00E45319">
        <w:rPr>
          <w:rFonts w:ascii="GHEA Grapalat" w:hAnsi="GHEA Grapalat"/>
          <w:b/>
          <w:color w:val="FF0000"/>
          <w:sz w:val="28"/>
          <w:szCs w:val="28"/>
          <w:lang w:val="hy-AM"/>
        </w:rPr>
        <w:tab/>
      </w:r>
    </w:p>
    <w:p w:rsidR="00F8610F" w:rsidRPr="00125E44" w:rsidRDefault="00F8610F" w:rsidP="00615E74">
      <w:pPr>
        <w:tabs>
          <w:tab w:val="center" w:pos="4677"/>
        </w:tabs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="002C5CC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դեն</w:t>
      </w: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տինով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54126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54126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466CC" w:rsidRPr="004035B2" w:rsidRDefault="002466CC" w:rsidP="00F8610F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8610F" w:rsidRPr="00E45319" w:rsidRDefault="00B73669" w:rsidP="00F8610F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18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. Մարսողական</w:t>
      </w:r>
      <w:r w:rsidR="0054126C" w:rsidRPr="0054126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համակարգի</w:t>
      </w:r>
      <w:r w:rsidR="0054126C" w:rsidRPr="0054126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  <w:r w:rsidR="0054126C" w:rsidRPr="0054126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ո՞ր</w:t>
      </w:r>
      <w:r w:rsidR="0054126C" w:rsidRPr="0054126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պնդումն</w:t>
      </w:r>
      <w:r w:rsidR="0054126C" w:rsidRPr="0054126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8610F" w:rsidRPr="00E45319">
        <w:rPr>
          <w:rFonts w:ascii="GHEA Grapalat" w:hAnsi="GHEA Grapalat" w:cs="Sylfaen"/>
          <w:b/>
          <w:sz w:val="24"/>
          <w:szCs w:val="24"/>
          <w:lang w:val="hy-AM"/>
        </w:rPr>
        <w:t>ճիշտ</w:t>
      </w:r>
    </w:p>
    <w:p w:rsidR="00F8610F" w:rsidRPr="00E45319" w:rsidRDefault="00F8610F" w:rsidP="00615E74">
      <w:pPr>
        <w:spacing w:after="0" w:line="360" w:lineRule="auto"/>
        <w:ind w:left="284" w:hanging="284"/>
        <w:rPr>
          <w:rFonts w:ascii="GHEA Grapalat" w:hAnsi="GHEA Grapalat" w:cs="Times New Roman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սննդագնդի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կլման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ակտի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մակկոկորդի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շնորհիվ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բացվում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կոկորդի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մուտքը</w:t>
      </w:r>
      <w:r w:rsidRPr="00E45319">
        <w:rPr>
          <w:rFonts w:ascii="GHEA Grapalat" w:hAnsi="GHEA Grapalat" w:cs="Times New Roman"/>
          <w:sz w:val="24"/>
          <w:szCs w:val="24"/>
          <w:lang w:val="hy-AM"/>
        </w:rPr>
        <w:t>,</w:t>
      </w:r>
      <w:r w:rsidR="0054126C" w:rsidRPr="0054126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որտեղով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էլ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սննդագնդիկը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անմիջապես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անցնում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ստամոքս</w:t>
      </w:r>
    </w:p>
    <w:p w:rsidR="003E2BE1" w:rsidRDefault="00F8610F" w:rsidP="00615E74">
      <w:pPr>
        <w:spacing w:after="0" w:line="360" w:lineRule="auto"/>
        <w:ind w:left="284" w:hanging="284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>)</w:t>
      </w:r>
      <w:r w:rsidR="0054126C" w:rsidRPr="0054126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բարակ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աղու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սկզբնամասը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կույրաղին</w:t>
      </w:r>
      <w:r w:rsidR="003E2BE1" w:rsidRPr="00E45319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իսկ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հաստաղու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կազմության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մեջ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մտնում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3E2BE1" w:rsidRPr="00E45319">
        <w:rPr>
          <w:rFonts w:ascii="GHEA Grapalat" w:hAnsi="GHEA Grapalat" w:cs="Times New Roman"/>
          <w:sz w:val="24"/>
          <w:szCs w:val="24"/>
          <w:lang w:val="hy-AM"/>
        </w:rPr>
        <w:t xml:space="preserve"> 12-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մատնյա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sz w:val="24"/>
          <w:szCs w:val="24"/>
          <w:lang w:val="hy-AM"/>
        </w:rPr>
        <w:t>աղին</w:t>
      </w:r>
    </w:p>
    <w:p w:rsidR="00F8610F" w:rsidRPr="00E45319" w:rsidRDefault="00F8610F" w:rsidP="00615E74">
      <w:pPr>
        <w:spacing w:after="0" w:line="360" w:lineRule="auto"/>
        <w:ind w:left="284" w:hanging="284"/>
        <w:rPr>
          <w:rFonts w:ascii="GHEA Grapalat" w:hAnsi="GHEA Grapalat" w:cs="Times New Roman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>)</w:t>
      </w:r>
      <w:r w:rsidR="0054126C" w:rsidRPr="0054126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ստամոքսը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մարսողական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խողովակի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ամենանեղ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հատվածը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և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տեղակայված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ստոծանու</w:t>
      </w:r>
      <w:r w:rsidR="0054126C" w:rsidRPr="0054126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45319">
        <w:rPr>
          <w:rFonts w:ascii="GHEA Grapalat" w:hAnsi="GHEA Grapalat" w:cs="Sylfaen"/>
          <w:sz w:val="24"/>
          <w:szCs w:val="24"/>
          <w:lang w:val="hy-AM"/>
        </w:rPr>
        <w:t>վրա</w:t>
      </w:r>
    </w:p>
    <w:p w:rsidR="003E2BE1" w:rsidRPr="00E45319" w:rsidRDefault="00F8610F" w:rsidP="00615E74">
      <w:pPr>
        <w:spacing w:after="0" w:line="360" w:lineRule="auto"/>
        <w:ind w:left="284" w:hanging="284"/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>)</w:t>
      </w:r>
      <w:r w:rsidR="00615E74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լյարդը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հանդիսանում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մարդու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օրգանիզմի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ամենամեծ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գեղձը</w:t>
      </w:r>
      <w:r w:rsidR="003E2BE1" w:rsidRPr="00E45319"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,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իսկ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բարակաղիները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հանդիսանում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մարսողական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խողովակի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ամենաերկար</w:t>
      </w:r>
      <w:r w:rsidR="0054126C" w:rsidRPr="005412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հատվածը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54126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54126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F8610F" w:rsidRPr="00125E44" w:rsidRDefault="00F8610F" w:rsidP="006E1959">
      <w:pPr>
        <w:pStyle w:val="Default"/>
        <w:rPr>
          <w:rFonts w:ascii="GHEA Grapalat" w:hAnsi="GHEA Grapalat"/>
          <w:b/>
          <w:lang w:val="hy-AM"/>
        </w:rPr>
      </w:pPr>
    </w:p>
    <w:p w:rsidR="002562D1" w:rsidRPr="00125E44" w:rsidRDefault="002562D1" w:rsidP="006E1959">
      <w:pPr>
        <w:pStyle w:val="Default"/>
        <w:rPr>
          <w:rFonts w:ascii="GHEA Grapalat" w:hAnsi="GHEA Grapalat"/>
          <w:b/>
          <w:lang w:val="hy-AM"/>
        </w:rPr>
      </w:pPr>
    </w:p>
    <w:p w:rsidR="006E1959" w:rsidRPr="00E45319" w:rsidRDefault="00B73669" w:rsidP="00615E74">
      <w:pPr>
        <w:pStyle w:val="Default"/>
        <w:spacing w:line="360" w:lineRule="auto"/>
        <w:ind w:left="426" w:hanging="426"/>
        <w:rPr>
          <w:rFonts w:ascii="GHEA Grapalat" w:hAnsi="GHEA Grapalat"/>
          <w:b/>
          <w:lang w:val="hy-AM"/>
        </w:rPr>
      </w:pPr>
      <w:r w:rsidRPr="00E45319">
        <w:rPr>
          <w:rFonts w:ascii="GHEA Grapalat" w:hAnsi="GHEA Grapalat"/>
          <w:b/>
          <w:lang w:val="hy-AM"/>
        </w:rPr>
        <w:lastRenderedPageBreak/>
        <w:t>19</w:t>
      </w:r>
      <w:r w:rsidR="006E1959" w:rsidRPr="00E45319">
        <w:rPr>
          <w:rFonts w:ascii="GHEA Grapalat" w:hAnsi="GHEA Grapalat"/>
          <w:b/>
          <w:lang w:val="hy-AM"/>
        </w:rPr>
        <w:t xml:space="preserve">. </w:t>
      </w:r>
      <w:r w:rsidR="006E1959" w:rsidRPr="00E45319">
        <w:rPr>
          <w:rFonts w:ascii="GHEA Grapalat" w:hAnsi="GHEA Grapalat" w:cs="Sylfaen"/>
          <w:b/>
          <w:lang w:val="hy-AM"/>
        </w:rPr>
        <w:t>Քանի</w:t>
      </w:r>
      <w:r w:rsidR="006E1959" w:rsidRPr="00E45319">
        <w:rPr>
          <w:rFonts w:ascii="GHEA Grapalat" w:hAnsi="GHEA Grapalat" w:cs="Sylfaen"/>
          <w:b/>
          <w:color w:val="000000" w:themeColor="text1"/>
          <w:lang w:val="hy-AM"/>
        </w:rPr>
        <w:t xml:space="preserve">՞ լիտր առաջնային /նախնական/ մեզ է առաջանում մեկ օրում </w:t>
      </w:r>
      <w:r w:rsidR="00615E74" w:rsidRPr="00615E74">
        <w:rPr>
          <w:rFonts w:ascii="GHEA Grapalat" w:hAnsi="GHEA Grapalat" w:cs="Sylfaen"/>
          <w:b/>
          <w:color w:val="000000" w:themeColor="text1"/>
          <w:lang w:val="hy-AM"/>
        </w:rPr>
        <w:t xml:space="preserve">     </w:t>
      </w:r>
      <w:r w:rsidR="006E1959" w:rsidRPr="00E45319">
        <w:rPr>
          <w:rFonts w:ascii="GHEA Grapalat" w:hAnsi="GHEA Grapalat" w:cs="Sylfaen"/>
          <w:b/>
          <w:color w:val="000000" w:themeColor="text1"/>
          <w:lang w:val="hy-AM"/>
        </w:rPr>
        <w:t>առողջ մարդու օրգանիզմում</w:t>
      </w:r>
    </w:p>
    <w:p w:rsidR="006E1959" w:rsidRPr="00E45319" w:rsidRDefault="006E1959" w:rsidP="00615E74">
      <w:pPr>
        <w:pStyle w:val="Default"/>
        <w:spacing w:after="78"/>
        <w:jc w:val="both"/>
        <w:rPr>
          <w:rFonts w:ascii="GHEA Grapalat" w:hAnsi="GHEA Grapalat"/>
          <w:lang w:val="hy-AM"/>
        </w:rPr>
      </w:pPr>
      <w:r w:rsidRPr="00E45319">
        <w:rPr>
          <w:rFonts w:ascii="GHEA Grapalat" w:hAnsi="GHEA Grapalat" w:cs="Sylfaen"/>
          <w:lang w:val="hy-AM"/>
        </w:rPr>
        <w:t>ա</w:t>
      </w:r>
      <w:r w:rsidRPr="00E45319">
        <w:rPr>
          <w:rFonts w:ascii="GHEA Grapalat" w:hAnsi="GHEA Grapalat"/>
          <w:lang w:val="hy-AM"/>
        </w:rPr>
        <w:t xml:space="preserve">) 200-250 </w:t>
      </w:r>
    </w:p>
    <w:p w:rsidR="006E1959" w:rsidRPr="00E45319" w:rsidRDefault="006E1959" w:rsidP="00615E74">
      <w:pPr>
        <w:pStyle w:val="Default"/>
        <w:spacing w:after="78"/>
        <w:jc w:val="both"/>
        <w:rPr>
          <w:rFonts w:ascii="GHEA Grapalat" w:hAnsi="GHEA Grapalat"/>
          <w:lang w:val="hy-AM"/>
        </w:rPr>
      </w:pPr>
      <w:r w:rsidRPr="00E45319">
        <w:rPr>
          <w:rFonts w:ascii="GHEA Grapalat" w:hAnsi="GHEA Grapalat" w:cs="Sylfaen"/>
          <w:lang w:val="hy-AM"/>
        </w:rPr>
        <w:t>բ</w:t>
      </w:r>
      <w:r w:rsidRPr="00E45319">
        <w:rPr>
          <w:rFonts w:ascii="GHEA Grapalat" w:hAnsi="GHEA Grapalat"/>
          <w:lang w:val="hy-AM"/>
        </w:rPr>
        <w:t xml:space="preserve">) </w:t>
      </w:r>
      <w:r w:rsidR="0054126C" w:rsidRPr="000A362F">
        <w:rPr>
          <w:rFonts w:ascii="GHEA Grapalat" w:hAnsi="GHEA Grapalat"/>
          <w:lang w:val="hy-AM"/>
        </w:rPr>
        <w:t xml:space="preserve"> </w:t>
      </w:r>
      <w:r w:rsidRPr="00E45319">
        <w:rPr>
          <w:rFonts w:ascii="GHEA Grapalat" w:hAnsi="GHEA Grapalat"/>
          <w:lang w:val="hy-AM"/>
        </w:rPr>
        <w:t xml:space="preserve">1,5-2 </w:t>
      </w:r>
    </w:p>
    <w:p w:rsidR="006E1959" w:rsidRPr="00E45319" w:rsidRDefault="006E1959" w:rsidP="00615E74">
      <w:pPr>
        <w:pStyle w:val="Default"/>
        <w:spacing w:after="78"/>
        <w:jc w:val="both"/>
        <w:rPr>
          <w:rFonts w:ascii="GHEA Grapalat" w:hAnsi="GHEA Grapalat"/>
          <w:lang w:val="hy-AM"/>
        </w:rPr>
      </w:pPr>
      <w:r w:rsidRPr="00E45319">
        <w:rPr>
          <w:rFonts w:ascii="GHEA Grapalat" w:hAnsi="GHEA Grapalat" w:cs="Sylfaen"/>
          <w:lang w:val="hy-AM"/>
        </w:rPr>
        <w:t>գ</w:t>
      </w:r>
      <w:r w:rsidRPr="00E45319">
        <w:rPr>
          <w:rFonts w:ascii="GHEA Grapalat" w:hAnsi="GHEA Grapalat"/>
          <w:lang w:val="hy-AM"/>
        </w:rPr>
        <w:t xml:space="preserve">) 2,5-2,7 </w:t>
      </w:r>
    </w:p>
    <w:p w:rsidR="006E1959" w:rsidRPr="00E45319" w:rsidRDefault="006E1959" w:rsidP="00615E74">
      <w:pPr>
        <w:pStyle w:val="Default"/>
        <w:jc w:val="both"/>
        <w:rPr>
          <w:rFonts w:ascii="GHEA Grapalat" w:hAnsi="GHEA Grapalat"/>
          <w:color w:val="000000" w:themeColor="text1"/>
          <w:lang w:val="hy-AM"/>
        </w:rPr>
      </w:pPr>
      <w:r w:rsidRPr="00E45319">
        <w:rPr>
          <w:rFonts w:ascii="GHEA Grapalat" w:hAnsi="GHEA Grapalat" w:cs="Sylfaen"/>
          <w:color w:val="000000" w:themeColor="text1"/>
          <w:lang w:val="hy-AM"/>
        </w:rPr>
        <w:t>դ</w:t>
      </w:r>
      <w:r w:rsidRPr="00E45319">
        <w:rPr>
          <w:rFonts w:ascii="GHEA Grapalat" w:hAnsi="GHEA Grapalat"/>
          <w:color w:val="000000" w:themeColor="text1"/>
          <w:lang w:val="hy-AM"/>
        </w:rPr>
        <w:t>) 150-170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54126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54126C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6E1959" w:rsidRPr="00125E44" w:rsidRDefault="006E1959" w:rsidP="006E1959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562D1" w:rsidRPr="00125E44" w:rsidRDefault="002562D1" w:rsidP="006E1959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2562D1" w:rsidRPr="00125E44" w:rsidRDefault="002562D1" w:rsidP="006E1959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F8610F" w:rsidRPr="00E45319" w:rsidRDefault="00B73669" w:rsidP="00F8610F">
      <w:pPr>
        <w:spacing w:after="0" w:line="240" w:lineRule="auto"/>
        <w:jc w:val="both"/>
        <w:rPr>
          <w:rFonts w:ascii="GHEA Grapalat" w:hAnsi="GHEA Grapalat"/>
          <w:b/>
          <w:color w:val="00B050"/>
          <w:sz w:val="24"/>
          <w:szCs w:val="24"/>
          <w:lang w:val="hy-AM"/>
        </w:rPr>
      </w:pPr>
      <w:r w:rsidRPr="00E45319">
        <w:rPr>
          <w:rFonts w:ascii="GHEA Grapalat" w:hAnsi="GHEA Grapalat"/>
          <w:b/>
          <w:sz w:val="24"/>
          <w:szCs w:val="24"/>
          <w:lang w:val="hy-AM"/>
        </w:rPr>
        <w:t>20</w:t>
      </w:r>
      <w:r w:rsidR="00F8610F" w:rsidRPr="00E45319">
        <w:rPr>
          <w:rFonts w:ascii="GHEA Grapalat" w:hAnsi="GHEA Grapalat"/>
          <w:b/>
          <w:sz w:val="24"/>
          <w:szCs w:val="24"/>
          <w:lang w:val="hy-AM"/>
        </w:rPr>
        <w:t>. Ո</w:t>
      </w:r>
      <w:r w:rsidR="00F8610F" w:rsidRPr="00E45319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՞</w:t>
      </w:r>
      <w:r w:rsidR="00F8610F" w:rsidRPr="00E45319">
        <w:rPr>
          <w:rFonts w:ascii="GHEA Grapalat" w:hAnsi="GHEA Grapalat"/>
          <w:b/>
          <w:sz w:val="24"/>
          <w:szCs w:val="24"/>
          <w:lang w:val="hy-AM"/>
        </w:rPr>
        <w:t xml:space="preserve">րը վերարտադրողական համակարգի օրգան չէ </w:t>
      </w:r>
    </w:p>
    <w:p w:rsidR="00F8610F" w:rsidRPr="00E45319" w:rsidRDefault="00F8610F" w:rsidP="00F8610F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8610F" w:rsidRPr="00E45319" w:rsidRDefault="00F8610F" w:rsidP="00F8610F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45319">
        <w:rPr>
          <w:rFonts w:ascii="GHEA Grapalat" w:hAnsi="GHEA Grapalat"/>
          <w:color w:val="000000" w:themeColor="text1"/>
          <w:sz w:val="24"/>
          <w:szCs w:val="24"/>
          <w:lang w:val="hy-AM"/>
        </w:rPr>
        <w:t>ձվարան</w:t>
      </w:r>
    </w:p>
    <w:p w:rsidR="00F8610F" w:rsidRPr="00E45319" w:rsidRDefault="00F8610F" w:rsidP="00F8610F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բ</w:t>
      </w:r>
      <w:r w:rsidR="003E2BE1">
        <w:rPr>
          <w:rFonts w:ascii="GHEA Grapalat" w:hAnsi="GHEA Grapalat"/>
          <w:sz w:val="24"/>
          <w:szCs w:val="24"/>
          <w:lang w:val="hy-AM"/>
        </w:rPr>
        <w:t>)</w:t>
      </w:r>
      <w:r w:rsidR="0054126C" w:rsidRPr="000A362F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BE1" w:rsidRPr="00E45319">
        <w:rPr>
          <w:rFonts w:ascii="GHEA Grapalat" w:hAnsi="GHEA Grapalat"/>
          <w:sz w:val="24"/>
          <w:szCs w:val="24"/>
          <w:lang w:val="hy-AM"/>
        </w:rPr>
        <w:t>սերմնարան</w:t>
      </w:r>
    </w:p>
    <w:p w:rsidR="00F8610F" w:rsidRPr="00E45319" w:rsidRDefault="00F8610F" w:rsidP="00F8610F">
      <w:pPr>
        <w:tabs>
          <w:tab w:val="center" w:pos="4677"/>
        </w:tabs>
        <w:spacing w:after="0" w:line="360" w:lineRule="auto"/>
        <w:rPr>
          <w:rFonts w:ascii="GHEA Grapalat" w:hAnsi="GHEA Grapalat"/>
          <w:b/>
          <w:color w:val="FF0000"/>
          <w:sz w:val="28"/>
          <w:szCs w:val="28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գ</w:t>
      </w:r>
      <w:r w:rsidRPr="00E45319">
        <w:rPr>
          <w:rFonts w:ascii="GHEA Grapalat" w:hAnsi="GHEA Grapalat"/>
          <w:sz w:val="24"/>
          <w:szCs w:val="24"/>
          <w:lang w:val="hy-AM"/>
        </w:rPr>
        <w:t>)</w:t>
      </w:r>
      <w:r w:rsidR="003E2BE1">
        <w:rPr>
          <w:rFonts w:ascii="GHEA Grapalat" w:hAnsi="GHEA Grapalat"/>
          <w:sz w:val="24"/>
          <w:szCs w:val="24"/>
          <w:lang w:val="hy-AM"/>
        </w:rPr>
        <w:t xml:space="preserve"> նեֆրոնը</w:t>
      </w:r>
    </w:p>
    <w:p w:rsidR="00F8610F" w:rsidRPr="00E45319" w:rsidRDefault="00F8610F" w:rsidP="00F8610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sz w:val="24"/>
          <w:szCs w:val="24"/>
          <w:lang w:val="hy-AM"/>
        </w:rPr>
        <w:t>դ</w:t>
      </w:r>
      <w:r w:rsidRPr="00E45319">
        <w:rPr>
          <w:rFonts w:ascii="GHEA Grapalat" w:hAnsi="GHEA Grapalat"/>
          <w:sz w:val="24"/>
          <w:szCs w:val="24"/>
          <w:lang w:val="hy-AM"/>
        </w:rPr>
        <w:t>) շագանակագեղձ</w:t>
      </w:r>
    </w:p>
    <w:p w:rsidR="00F8610F" w:rsidRPr="00E45319" w:rsidRDefault="00F8610F" w:rsidP="00F8610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E45319">
        <w:rPr>
          <w:rFonts w:ascii="GHEA Grapalat" w:hAnsi="GHEA Grapalat"/>
          <w:b/>
          <w:sz w:val="24"/>
          <w:szCs w:val="24"/>
          <w:lang w:val="hy-AM"/>
        </w:rPr>
        <w:t>)</w:t>
      </w:r>
      <w:r w:rsidR="008A0887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բ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8A0887" w:rsidRPr="000A362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>)</w:t>
      </w:r>
      <w:r w:rsidR="008A0887" w:rsidRPr="000A362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2562D1" w:rsidRPr="00187BEB" w:rsidRDefault="002562D1" w:rsidP="002562D1">
      <w:pPr>
        <w:tabs>
          <w:tab w:val="center" w:pos="4677"/>
        </w:tabs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45319">
        <w:rPr>
          <w:rFonts w:ascii="GHEA Grapalat" w:hAnsi="GHEA Grapalat" w:cs="Sylfaen"/>
          <w:b/>
          <w:sz w:val="24"/>
          <w:szCs w:val="24"/>
          <w:lang w:val="hy-AM"/>
        </w:rPr>
        <w:t>դ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) </w:t>
      </w:r>
      <w:r w:rsidRPr="00187BEB">
        <w:rPr>
          <w:rFonts w:ascii="GHEA Grapalat" w:hAnsi="GHEA Grapalat" w:cstheme="minorHAnsi"/>
          <w:sz w:val="56"/>
          <w:szCs w:val="56"/>
          <w:lang w:val="hy-AM"/>
        </w:rPr>
        <w:t>□</w:t>
      </w:r>
    </w:p>
    <w:p w:rsidR="006E1959" w:rsidRPr="00E45319" w:rsidRDefault="006E1959" w:rsidP="006E1959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6E1959" w:rsidRPr="00E45319" w:rsidRDefault="006E1959" w:rsidP="006E1959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45319" w:rsidRPr="00E45319" w:rsidRDefault="00E45319" w:rsidP="006E1959">
      <w:pPr>
        <w:tabs>
          <w:tab w:val="center" w:pos="4677"/>
        </w:tabs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83870" w:rsidRPr="00615E74" w:rsidRDefault="00E83870" w:rsidP="00954D31">
      <w:pPr>
        <w:spacing w:after="0" w:line="360" w:lineRule="auto"/>
        <w:rPr>
          <w:rFonts w:ascii="GHEA Grapalat" w:hAnsi="GHEA Grapalat" w:cs="Arial"/>
          <w:color w:val="00B0F0"/>
          <w:sz w:val="24"/>
          <w:szCs w:val="24"/>
          <w:lang w:val="en-US"/>
        </w:rPr>
      </w:pPr>
    </w:p>
    <w:sectPr w:rsidR="00E83870" w:rsidRPr="00615E74" w:rsidSect="000A36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0E" w:rsidRDefault="009E740E" w:rsidP="00CB2630">
      <w:pPr>
        <w:spacing w:after="0" w:line="240" w:lineRule="auto"/>
      </w:pPr>
      <w:r>
        <w:separator/>
      </w:r>
    </w:p>
  </w:endnote>
  <w:endnote w:type="continuationSeparator" w:id="0">
    <w:p w:rsidR="009E740E" w:rsidRDefault="009E740E" w:rsidP="00CB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Armeni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HEAKoryu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33" w:rsidRDefault="00033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33" w:rsidRDefault="00033E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33" w:rsidRDefault="00033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0E" w:rsidRDefault="009E740E" w:rsidP="00CB2630">
      <w:pPr>
        <w:spacing w:after="0" w:line="240" w:lineRule="auto"/>
      </w:pPr>
      <w:r>
        <w:separator/>
      </w:r>
    </w:p>
  </w:footnote>
  <w:footnote w:type="continuationSeparator" w:id="0">
    <w:p w:rsidR="009E740E" w:rsidRDefault="009E740E" w:rsidP="00CB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33" w:rsidRDefault="00033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33" w:rsidRDefault="00033E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33" w:rsidRDefault="00033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489"/>
    <w:multiLevelType w:val="hybridMultilevel"/>
    <w:tmpl w:val="E522E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9280D"/>
    <w:multiLevelType w:val="hybridMultilevel"/>
    <w:tmpl w:val="73108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A39CD"/>
    <w:multiLevelType w:val="hybridMultilevel"/>
    <w:tmpl w:val="B91E2FEE"/>
    <w:lvl w:ilvl="0" w:tplc="5EDE0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F104D"/>
    <w:multiLevelType w:val="hybridMultilevel"/>
    <w:tmpl w:val="F62CB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34B08"/>
    <w:multiLevelType w:val="hybridMultilevel"/>
    <w:tmpl w:val="5D4489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845CAF"/>
    <w:multiLevelType w:val="hybridMultilevel"/>
    <w:tmpl w:val="C824C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EC"/>
    <w:rsid w:val="0000560E"/>
    <w:rsid w:val="000147D9"/>
    <w:rsid w:val="00020135"/>
    <w:rsid w:val="000273EF"/>
    <w:rsid w:val="00032E8E"/>
    <w:rsid w:val="00033E33"/>
    <w:rsid w:val="0005000A"/>
    <w:rsid w:val="000623BB"/>
    <w:rsid w:val="00064EF4"/>
    <w:rsid w:val="00066F73"/>
    <w:rsid w:val="00067252"/>
    <w:rsid w:val="00074885"/>
    <w:rsid w:val="00082213"/>
    <w:rsid w:val="000846E3"/>
    <w:rsid w:val="00086E48"/>
    <w:rsid w:val="000915DA"/>
    <w:rsid w:val="000972A4"/>
    <w:rsid w:val="000A362F"/>
    <w:rsid w:val="000B1290"/>
    <w:rsid w:val="000B6718"/>
    <w:rsid w:val="000D36CB"/>
    <w:rsid w:val="001009A9"/>
    <w:rsid w:val="00104CC5"/>
    <w:rsid w:val="00116F05"/>
    <w:rsid w:val="00125E44"/>
    <w:rsid w:val="0012672F"/>
    <w:rsid w:val="00126B70"/>
    <w:rsid w:val="00126D8E"/>
    <w:rsid w:val="00141EE5"/>
    <w:rsid w:val="00146399"/>
    <w:rsid w:val="00151CF6"/>
    <w:rsid w:val="00161BD9"/>
    <w:rsid w:val="001662E0"/>
    <w:rsid w:val="001713ED"/>
    <w:rsid w:val="00172626"/>
    <w:rsid w:val="00187BEB"/>
    <w:rsid w:val="00191518"/>
    <w:rsid w:val="0019249C"/>
    <w:rsid w:val="001A695E"/>
    <w:rsid w:val="001B0DCD"/>
    <w:rsid w:val="001B0EF5"/>
    <w:rsid w:val="00203014"/>
    <w:rsid w:val="0021032E"/>
    <w:rsid w:val="002114F8"/>
    <w:rsid w:val="00216024"/>
    <w:rsid w:val="002340B5"/>
    <w:rsid w:val="00236F55"/>
    <w:rsid w:val="002460BE"/>
    <w:rsid w:val="002466CC"/>
    <w:rsid w:val="00252EC2"/>
    <w:rsid w:val="002562D1"/>
    <w:rsid w:val="002747ED"/>
    <w:rsid w:val="002861CC"/>
    <w:rsid w:val="002A748A"/>
    <w:rsid w:val="002C5CCC"/>
    <w:rsid w:val="002D787E"/>
    <w:rsid w:val="002E1ACC"/>
    <w:rsid w:val="002E5E77"/>
    <w:rsid w:val="002F1FC5"/>
    <w:rsid w:val="003012D0"/>
    <w:rsid w:val="003072A3"/>
    <w:rsid w:val="003129C8"/>
    <w:rsid w:val="00325283"/>
    <w:rsid w:val="0035104E"/>
    <w:rsid w:val="00364D84"/>
    <w:rsid w:val="003C5EA2"/>
    <w:rsid w:val="003D3B3D"/>
    <w:rsid w:val="003E2BE1"/>
    <w:rsid w:val="003E35AF"/>
    <w:rsid w:val="003F66F2"/>
    <w:rsid w:val="004012C6"/>
    <w:rsid w:val="004035B2"/>
    <w:rsid w:val="00403C46"/>
    <w:rsid w:val="00411428"/>
    <w:rsid w:val="00430534"/>
    <w:rsid w:val="004317EB"/>
    <w:rsid w:val="00432125"/>
    <w:rsid w:val="00434B02"/>
    <w:rsid w:val="00442E52"/>
    <w:rsid w:val="00444F7B"/>
    <w:rsid w:val="0044718A"/>
    <w:rsid w:val="00453626"/>
    <w:rsid w:val="00460B3D"/>
    <w:rsid w:val="0046264B"/>
    <w:rsid w:val="004650D5"/>
    <w:rsid w:val="00465781"/>
    <w:rsid w:val="00472783"/>
    <w:rsid w:val="004A7FC4"/>
    <w:rsid w:val="004C1485"/>
    <w:rsid w:val="004C30E2"/>
    <w:rsid w:val="004C6A00"/>
    <w:rsid w:val="004C6AF6"/>
    <w:rsid w:val="004D5A4C"/>
    <w:rsid w:val="004E226D"/>
    <w:rsid w:val="004F5530"/>
    <w:rsid w:val="00505D02"/>
    <w:rsid w:val="0051348D"/>
    <w:rsid w:val="00515DEE"/>
    <w:rsid w:val="005174B4"/>
    <w:rsid w:val="00527B56"/>
    <w:rsid w:val="005329C9"/>
    <w:rsid w:val="0054126C"/>
    <w:rsid w:val="005558BE"/>
    <w:rsid w:val="005615A8"/>
    <w:rsid w:val="00561992"/>
    <w:rsid w:val="0058789B"/>
    <w:rsid w:val="005B6899"/>
    <w:rsid w:val="005C673A"/>
    <w:rsid w:val="005E787E"/>
    <w:rsid w:val="005F02AF"/>
    <w:rsid w:val="005F724E"/>
    <w:rsid w:val="006035AA"/>
    <w:rsid w:val="006145F0"/>
    <w:rsid w:val="00615E74"/>
    <w:rsid w:val="00637472"/>
    <w:rsid w:val="00654E9E"/>
    <w:rsid w:val="00681D2B"/>
    <w:rsid w:val="00683E90"/>
    <w:rsid w:val="006863DD"/>
    <w:rsid w:val="006A017B"/>
    <w:rsid w:val="006B62FC"/>
    <w:rsid w:val="006C3CA4"/>
    <w:rsid w:val="006D24F7"/>
    <w:rsid w:val="006E1959"/>
    <w:rsid w:val="006E2E3D"/>
    <w:rsid w:val="006E56AD"/>
    <w:rsid w:val="00706701"/>
    <w:rsid w:val="00706B64"/>
    <w:rsid w:val="007153DE"/>
    <w:rsid w:val="00720468"/>
    <w:rsid w:val="00720A89"/>
    <w:rsid w:val="007228B7"/>
    <w:rsid w:val="00732801"/>
    <w:rsid w:val="007329EB"/>
    <w:rsid w:val="00737B06"/>
    <w:rsid w:val="00747E2C"/>
    <w:rsid w:val="00754061"/>
    <w:rsid w:val="00773CC4"/>
    <w:rsid w:val="007A35B4"/>
    <w:rsid w:val="007B0805"/>
    <w:rsid w:val="007B38EC"/>
    <w:rsid w:val="007B5116"/>
    <w:rsid w:val="007C064E"/>
    <w:rsid w:val="007C5166"/>
    <w:rsid w:val="007C6159"/>
    <w:rsid w:val="007D56B2"/>
    <w:rsid w:val="007F5C06"/>
    <w:rsid w:val="00806AF3"/>
    <w:rsid w:val="00831D7D"/>
    <w:rsid w:val="00845217"/>
    <w:rsid w:val="00850953"/>
    <w:rsid w:val="0085119C"/>
    <w:rsid w:val="00857511"/>
    <w:rsid w:val="00870460"/>
    <w:rsid w:val="00873F3C"/>
    <w:rsid w:val="00883E89"/>
    <w:rsid w:val="00884525"/>
    <w:rsid w:val="008A0887"/>
    <w:rsid w:val="008A4078"/>
    <w:rsid w:val="008B2A66"/>
    <w:rsid w:val="008B569B"/>
    <w:rsid w:val="008B6926"/>
    <w:rsid w:val="008C2247"/>
    <w:rsid w:val="008C69EC"/>
    <w:rsid w:val="008F17CA"/>
    <w:rsid w:val="008F1FBE"/>
    <w:rsid w:val="0090781A"/>
    <w:rsid w:val="00912739"/>
    <w:rsid w:val="00924E07"/>
    <w:rsid w:val="00936C6E"/>
    <w:rsid w:val="009413F4"/>
    <w:rsid w:val="00954D31"/>
    <w:rsid w:val="00955B86"/>
    <w:rsid w:val="009650EE"/>
    <w:rsid w:val="00985BAB"/>
    <w:rsid w:val="009969DC"/>
    <w:rsid w:val="009B277E"/>
    <w:rsid w:val="009B459D"/>
    <w:rsid w:val="009B6488"/>
    <w:rsid w:val="009C33F7"/>
    <w:rsid w:val="009D0D77"/>
    <w:rsid w:val="009E2395"/>
    <w:rsid w:val="009E740E"/>
    <w:rsid w:val="00A06C20"/>
    <w:rsid w:val="00A22ACF"/>
    <w:rsid w:val="00A4409A"/>
    <w:rsid w:val="00A459C1"/>
    <w:rsid w:val="00A544B0"/>
    <w:rsid w:val="00A5499B"/>
    <w:rsid w:val="00A973F3"/>
    <w:rsid w:val="00A97D15"/>
    <w:rsid w:val="00AA5D9B"/>
    <w:rsid w:val="00AA6603"/>
    <w:rsid w:val="00AD1C02"/>
    <w:rsid w:val="00AD2D41"/>
    <w:rsid w:val="00AD692E"/>
    <w:rsid w:val="00B0024D"/>
    <w:rsid w:val="00B07559"/>
    <w:rsid w:val="00B10DC3"/>
    <w:rsid w:val="00B47D1C"/>
    <w:rsid w:val="00B65C5D"/>
    <w:rsid w:val="00B73669"/>
    <w:rsid w:val="00B75436"/>
    <w:rsid w:val="00B87710"/>
    <w:rsid w:val="00BA74EA"/>
    <w:rsid w:val="00BB0418"/>
    <w:rsid w:val="00BB6FE5"/>
    <w:rsid w:val="00BC3A0E"/>
    <w:rsid w:val="00BD18E5"/>
    <w:rsid w:val="00BD7778"/>
    <w:rsid w:val="00BF7481"/>
    <w:rsid w:val="00C053F3"/>
    <w:rsid w:val="00C3322E"/>
    <w:rsid w:val="00C66FCD"/>
    <w:rsid w:val="00C708DB"/>
    <w:rsid w:val="00C76D0D"/>
    <w:rsid w:val="00C96673"/>
    <w:rsid w:val="00CA5590"/>
    <w:rsid w:val="00CB15A2"/>
    <w:rsid w:val="00CB2630"/>
    <w:rsid w:val="00CC6610"/>
    <w:rsid w:val="00CD271A"/>
    <w:rsid w:val="00CF2A6F"/>
    <w:rsid w:val="00D00412"/>
    <w:rsid w:val="00D02CE5"/>
    <w:rsid w:val="00D46658"/>
    <w:rsid w:val="00D61ED5"/>
    <w:rsid w:val="00D73D8D"/>
    <w:rsid w:val="00D94101"/>
    <w:rsid w:val="00DB7779"/>
    <w:rsid w:val="00DF203C"/>
    <w:rsid w:val="00DF307B"/>
    <w:rsid w:val="00E10301"/>
    <w:rsid w:val="00E20A10"/>
    <w:rsid w:val="00E243FC"/>
    <w:rsid w:val="00E31100"/>
    <w:rsid w:val="00E34195"/>
    <w:rsid w:val="00E37C5E"/>
    <w:rsid w:val="00E45319"/>
    <w:rsid w:val="00E80923"/>
    <w:rsid w:val="00E83870"/>
    <w:rsid w:val="00E84BAC"/>
    <w:rsid w:val="00E95F02"/>
    <w:rsid w:val="00EA296D"/>
    <w:rsid w:val="00EA4465"/>
    <w:rsid w:val="00EA6649"/>
    <w:rsid w:val="00EB75A3"/>
    <w:rsid w:val="00EC0EC4"/>
    <w:rsid w:val="00EC69ED"/>
    <w:rsid w:val="00ED1A53"/>
    <w:rsid w:val="00EF22E9"/>
    <w:rsid w:val="00F16940"/>
    <w:rsid w:val="00F31DB6"/>
    <w:rsid w:val="00F3313A"/>
    <w:rsid w:val="00F33D70"/>
    <w:rsid w:val="00F36232"/>
    <w:rsid w:val="00F3712D"/>
    <w:rsid w:val="00F736C6"/>
    <w:rsid w:val="00F76DFF"/>
    <w:rsid w:val="00F8610F"/>
    <w:rsid w:val="00F87B6F"/>
    <w:rsid w:val="00FA0999"/>
    <w:rsid w:val="00FA131A"/>
    <w:rsid w:val="00FA1FC7"/>
    <w:rsid w:val="00FA3C38"/>
    <w:rsid w:val="00FB0F03"/>
    <w:rsid w:val="00FD5FCF"/>
    <w:rsid w:val="00FD7286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3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3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8EC"/>
    <w:pPr>
      <w:spacing w:after="0" w:line="240" w:lineRule="auto"/>
    </w:pPr>
  </w:style>
  <w:style w:type="paragraph" w:customStyle="1" w:styleId="Default">
    <w:name w:val="Default"/>
    <w:rsid w:val="00A459C1"/>
    <w:pPr>
      <w:autoSpaceDE w:val="0"/>
      <w:autoSpaceDN w:val="0"/>
      <w:adjustRightInd w:val="0"/>
      <w:spacing w:after="0" w:line="240" w:lineRule="auto"/>
    </w:pPr>
    <w:rPr>
      <w:rFonts w:ascii="Times Armenian" w:hAnsi="Times Armenian" w:cs="Times Armeni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B4"/>
    <w:pPr>
      <w:ind w:left="720"/>
      <w:contextualSpacing/>
    </w:pPr>
  </w:style>
  <w:style w:type="table" w:styleId="TableGrid">
    <w:name w:val="Table Grid"/>
    <w:basedOn w:val="TableNormal"/>
    <w:uiPriority w:val="59"/>
    <w:rsid w:val="007B5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30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B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630"/>
    <w:rPr>
      <w:rFonts w:eastAsiaTheme="minorEastAsia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2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403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03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403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035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5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3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3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3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8EC"/>
    <w:pPr>
      <w:spacing w:after="0" w:line="240" w:lineRule="auto"/>
    </w:pPr>
  </w:style>
  <w:style w:type="paragraph" w:customStyle="1" w:styleId="Default">
    <w:name w:val="Default"/>
    <w:rsid w:val="00A459C1"/>
    <w:pPr>
      <w:autoSpaceDE w:val="0"/>
      <w:autoSpaceDN w:val="0"/>
      <w:adjustRightInd w:val="0"/>
      <w:spacing w:after="0" w:line="240" w:lineRule="auto"/>
    </w:pPr>
    <w:rPr>
      <w:rFonts w:ascii="Times Armenian" w:hAnsi="Times Armenian" w:cs="Times Armeni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B4"/>
    <w:pPr>
      <w:ind w:left="720"/>
      <w:contextualSpacing/>
    </w:pPr>
  </w:style>
  <w:style w:type="table" w:styleId="TableGrid">
    <w:name w:val="Table Grid"/>
    <w:basedOn w:val="TableNormal"/>
    <w:uiPriority w:val="59"/>
    <w:rsid w:val="007B5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30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B2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630"/>
    <w:rPr>
      <w:rFonts w:eastAsiaTheme="minorEastAsia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2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403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403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403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035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F829-F1D5-4AFE-8858-C43D8941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User1</cp:lastModifiedBy>
  <cp:revision>2</cp:revision>
  <cp:lastPrinted>2020-05-13T07:57:00Z</cp:lastPrinted>
  <dcterms:created xsi:type="dcterms:W3CDTF">2020-06-01T14:26:00Z</dcterms:created>
  <dcterms:modified xsi:type="dcterms:W3CDTF">2020-06-01T14:26:00Z</dcterms:modified>
</cp:coreProperties>
</file>